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A7DCE" w:rsidTr="000A7DCE">
        <w:tc>
          <w:tcPr>
            <w:tcW w:w="5778" w:type="dxa"/>
          </w:tcPr>
          <w:p w:rsidR="000A7DCE" w:rsidRPr="00AC768D" w:rsidRDefault="000A7DCE" w:rsidP="00665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0A7DCE" w:rsidRPr="00AC768D" w:rsidRDefault="000A7DCE" w:rsidP="000A7DCE">
            <w:pPr>
              <w:rPr>
                <w:sz w:val="20"/>
                <w:szCs w:val="20"/>
              </w:rPr>
            </w:pPr>
            <w:r w:rsidRPr="00AC768D">
              <w:rPr>
                <w:sz w:val="20"/>
                <w:szCs w:val="20"/>
              </w:rPr>
              <w:t>УТВЕРЖДАЮ</w:t>
            </w:r>
          </w:p>
          <w:p w:rsidR="000A7DCE" w:rsidRPr="00AC768D" w:rsidRDefault="000A7DCE" w:rsidP="000A7DCE">
            <w:pPr>
              <w:rPr>
                <w:sz w:val="20"/>
                <w:szCs w:val="20"/>
              </w:rPr>
            </w:pPr>
            <w:r w:rsidRPr="00AC768D">
              <w:rPr>
                <w:sz w:val="20"/>
                <w:szCs w:val="20"/>
              </w:rPr>
              <w:t xml:space="preserve">  Директор АУ СПО</w:t>
            </w:r>
          </w:p>
          <w:p w:rsidR="000A7DCE" w:rsidRPr="00AC768D" w:rsidRDefault="000A7DCE" w:rsidP="000A7DCE">
            <w:pPr>
              <w:rPr>
                <w:sz w:val="20"/>
                <w:szCs w:val="20"/>
              </w:rPr>
            </w:pPr>
            <w:r w:rsidRPr="00AC768D">
              <w:rPr>
                <w:sz w:val="20"/>
                <w:szCs w:val="20"/>
              </w:rPr>
              <w:t xml:space="preserve"> «Шумерлинский политехнический техникум»</w:t>
            </w:r>
          </w:p>
          <w:p w:rsidR="000A7DCE" w:rsidRPr="00AC768D" w:rsidRDefault="000A7DCE" w:rsidP="000A7DCE">
            <w:pPr>
              <w:rPr>
                <w:sz w:val="20"/>
                <w:szCs w:val="20"/>
              </w:rPr>
            </w:pPr>
            <w:r w:rsidRPr="00AC768D">
              <w:rPr>
                <w:sz w:val="20"/>
                <w:szCs w:val="20"/>
              </w:rPr>
              <w:t xml:space="preserve">   ______________ Е.А.Соломин</w:t>
            </w:r>
          </w:p>
          <w:p w:rsidR="000A7DCE" w:rsidRPr="00AC768D" w:rsidRDefault="000A7DCE" w:rsidP="00C62515">
            <w:pPr>
              <w:rPr>
                <w:sz w:val="20"/>
                <w:szCs w:val="20"/>
              </w:rPr>
            </w:pPr>
            <w:r w:rsidRPr="00AC768D">
              <w:rPr>
                <w:sz w:val="20"/>
                <w:szCs w:val="20"/>
              </w:rPr>
              <w:t xml:space="preserve"> </w:t>
            </w:r>
            <w:r w:rsidR="0043783C">
              <w:rPr>
                <w:sz w:val="20"/>
                <w:szCs w:val="20"/>
              </w:rPr>
              <w:t xml:space="preserve">   Приказ  </w:t>
            </w:r>
            <w:r w:rsidR="00C62515" w:rsidRPr="00AC768D">
              <w:rPr>
                <w:sz w:val="20"/>
                <w:szCs w:val="20"/>
              </w:rPr>
              <w:t>№</w:t>
            </w:r>
            <w:r w:rsidR="00C62515">
              <w:rPr>
                <w:sz w:val="20"/>
                <w:szCs w:val="20"/>
              </w:rPr>
              <w:t xml:space="preserve"> 184   </w:t>
            </w:r>
            <w:r w:rsidR="0043783C">
              <w:rPr>
                <w:sz w:val="20"/>
                <w:szCs w:val="20"/>
              </w:rPr>
              <w:t>от</w:t>
            </w:r>
            <w:r w:rsidR="00F64AB1">
              <w:rPr>
                <w:sz w:val="20"/>
                <w:szCs w:val="20"/>
              </w:rPr>
              <w:t xml:space="preserve"> </w:t>
            </w:r>
            <w:r w:rsidR="00C62515">
              <w:rPr>
                <w:sz w:val="20"/>
                <w:szCs w:val="20"/>
              </w:rPr>
              <w:t xml:space="preserve"> 31 . 08.</w:t>
            </w:r>
            <w:r w:rsidR="0043783C">
              <w:rPr>
                <w:sz w:val="20"/>
                <w:szCs w:val="20"/>
              </w:rPr>
              <w:t xml:space="preserve">  2013</w:t>
            </w:r>
            <w:r w:rsidRPr="00AC768D">
              <w:rPr>
                <w:sz w:val="20"/>
                <w:szCs w:val="20"/>
              </w:rPr>
              <w:t xml:space="preserve">г.  </w:t>
            </w:r>
          </w:p>
        </w:tc>
      </w:tr>
    </w:tbl>
    <w:p w:rsidR="000A7DCE" w:rsidRDefault="000A7DCE" w:rsidP="00665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DCE" w:rsidRDefault="000A7DCE" w:rsidP="00665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C3D" w:rsidRPr="00AC768D" w:rsidRDefault="00665C3D" w:rsidP="00665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68D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65C3D" w:rsidRPr="00AC768D" w:rsidRDefault="00E630C5" w:rsidP="00665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о текущем контроле успеваемости</w:t>
      </w:r>
      <w:r w:rsidR="00665C3D" w:rsidRPr="00AC76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промежуточной атте</w:t>
      </w:r>
      <w:r w:rsidR="00BD17FC" w:rsidRPr="00AC768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стации </w:t>
      </w:r>
      <w:r w:rsidR="00A61F38" w:rsidRPr="00AC768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6E1738" w:rsidRPr="00AC7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17FC" w:rsidRPr="00AC768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 СПО   «Шумерлинский политехнический</w:t>
      </w:r>
      <w:r w:rsidR="00665C3D" w:rsidRPr="00AC768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техникум»</w:t>
      </w:r>
      <w:r w:rsidR="00665C3D" w:rsidRPr="00AC7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5C3D" w:rsidRPr="00AC768D" w:rsidRDefault="00665C3D" w:rsidP="00665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6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43783C" w:rsidRPr="00BA6F6B" w:rsidRDefault="0043783C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и сод</w:t>
      </w:r>
      <w:r w:rsidR="00E630C5" w:rsidRPr="00BA6F6B">
        <w:rPr>
          <w:rFonts w:ascii="Times New Roman" w:eastAsia="Times New Roman" w:hAnsi="Times New Roman" w:cs="Times New Roman"/>
          <w:sz w:val="24"/>
          <w:szCs w:val="24"/>
        </w:rPr>
        <w:t xml:space="preserve">ержание текущего контроля успеваемости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промежуточной аттестации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95394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394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394" w:rsidRPr="00BA6F6B">
        <w:rPr>
          <w:rFonts w:ascii="Times New Roman" w:eastAsia="Times New Roman" w:hAnsi="Times New Roman" w:cs="Times New Roman"/>
          <w:bCs/>
          <w:sz w:val="24"/>
          <w:szCs w:val="24"/>
        </w:rPr>
        <w:t>АУ СПО   «</w:t>
      </w:r>
      <w:r w:rsidR="008F37DC" w:rsidRPr="00BA6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394" w:rsidRPr="00BA6F6B">
        <w:rPr>
          <w:rFonts w:ascii="Times New Roman" w:eastAsia="Times New Roman" w:hAnsi="Times New Roman" w:cs="Times New Roman"/>
          <w:bCs/>
          <w:sz w:val="24"/>
          <w:szCs w:val="24"/>
        </w:rPr>
        <w:t>Шумерлинский политехнический техникум»</w:t>
      </w:r>
      <w:r w:rsidR="00195394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(далее техникум), обучающихся</w:t>
      </w:r>
      <w:r w:rsidR="005321E6" w:rsidRPr="00BA6F6B">
        <w:rPr>
          <w:rFonts w:ascii="Times New Roman" w:hAnsi="Times New Roman" w:cs="Times New Roman"/>
          <w:sz w:val="24"/>
          <w:szCs w:val="24"/>
        </w:rPr>
        <w:t xml:space="preserve"> по образовательным </w:t>
      </w:r>
      <w:r w:rsidR="00522973" w:rsidRPr="00BA6F6B">
        <w:rPr>
          <w:rFonts w:ascii="Times New Roman" w:hAnsi="Times New Roman" w:cs="Times New Roman"/>
          <w:sz w:val="24"/>
          <w:szCs w:val="24"/>
        </w:rPr>
        <w:t xml:space="preserve">программам 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3B5045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на основании</w:t>
      </w:r>
      <w:r w:rsidR="006E7517" w:rsidRPr="00BA6F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DCE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FCE" w:rsidRPr="00BA6F6B" w:rsidRDefault="00203FCE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- Федерального закона  № 273 от 29.12.2012г. «Об образовании в Российской Федерации»; </w:t>
      </w:r>
      <w:r w:rsidRPr="00BA6F6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43685" w:rsidRPr="00BA6F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Типового положения об образовательном</w:t>
      </w:r>
      <w:r w:rsidR="00665C3D" w:rsidRPr="00BA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учреждении среднего профессионального образования (среднем специальном учебном заведении) (постановление Правительс</w:t>
      </w:r>
      <w:r w:rsidR="006E7517" w:rsidRPr="00BA6F6B">
        <w:rPr>
          <w:rFonts w:ascii="Times New Roman" w:eastAsia="Times New Roman" w:hAnsi="Times New Roman" w:cs="Times New Roman"/>
          <w:sz w:val="24"/>
          <w:szCs w:val="24"/>
        </w:rPr>
        <w:t>тва РФ от 18 июля 2008 г. N543);</w:t>
      </w:r>
    </w:p>
    <w:p w:rsidR="00FF067D" w:rsidRPr="00BA6F6B" w:rsidRDefault="00FF067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от 05.04.99 № 16-52-5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>9 ин/16-13);</w:t>
      </w:r>
    </w:p>
    <w:p w:rsidR="00FF067D" w:rsidRPr="00BA6F6B" w:rsidRDefault="00FF067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</w:t>
      </w:r>
      <w:r w:rsidR="00E630C5" w:rsidRPr="00BA6F6B">
        <w:rPr>
          <w:rFonts w:ascii="Times New Roman" w:eastAsia="Times New Roman" w:hAnsi="Times New Roman" w:cs="Times New Roman"/>
          <w:sz w:val="24"/>
          <w:szCs w:val="24"/>
        </w:rPr>
        <w:t xml:space="preserve">ательных стандартов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(ФГОС</w:t>
      </w:r>
      <w:r w:rsidR="00E630C5" w:rsidRPr="00BA6F6B">
        <w:rPr>
          <w:rFonts w:ascii="Times New Roman" w:eastAsia="Times New Roman" w:hAnsi="Times New Roman" w:cs="Times New Roman"/>
          <w:sz w:val="24"/>
          <w:szCs w:val="24"/>
        </w:rPr>
        <w:t xml:space="preserve">  СПО</w:t>
      </w:r>
      <w:r w:rsidR="00571B34" w:rsidRPr="00BA6F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67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7D" w:rsidRPr="00BA6F6B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исьма Министерства образования и науки РФ от 20.10.2010 г. № 12-696 «О разъяснениях по формированию учебного плана 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A6F6B">
        <w:rPr>
          <w:rFonts w:ascii="Times New Roman" w:eastAsia="Times New Roman" w:hAnsi="Times New Roman" w:cs="Times New Roman"/>
          <w:sz w:val="24"/>
          <w:szCs w:val="24"/>
        </w:rPr>
        <w:t>ОПОП НПО/СПО;</w:t>
      </w:r>
    </w:p>
    <w:p w:rsidR="00FF067D" w:rsidRPr="00BA6F6B" w:rsidRDefault="00FF067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письмо Минобрнауки РФ от 29.05.2007 г. № 03-1180;</w:t>
      </w:r>
    </w:p>
    <w:p w:rsidR="00B11976" w:rsidRPr="00BA6F6B" w:rsidRDefault="00B11976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976" w:rsidRPr="00BA6F6B" w:rsidRDefault="00B11976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67D" w:rsidRPr="00BA6F6B" w:rsidRDefault="00FF067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протокол Научно-методического совета Центра начального, среднего, высшего и дополнительного профессионального образования  ФГУ «ФИРО» от 3 февраля 2011 г</w:t>
      </w:r>
      <w:r w:rsidR="00195394" w:rsidRPr="00BA6F6B">
        <w:rPr>
          <w:rFonts w:ascii="Times New Roman" w:eastAsia="Times New Roman" w:hAnsi="Times New Roman" w:cs="Times New Roman"/>
          <w:sz w:val="24"/>
          <w:szCs w:val="24"/>
        </w:rPr>
        <w:t xml:space="preserve">. № 1; </w:t>
      </w:r>
    </w:p>
    <w:p w:rsidR="00665C3D" w:rsidRPr="00BA6F6B" w:rsidRDefault="00FF067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195394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F6B">
        <w:rPr>
          <w:rFonts w:ascii="Times New Roman" w:eastAsia="Times New Roman" w:hAnsi="Times New Roman" w:cs="Times New Roman"/>
          <w:bCs/>
          <w:sz w:val="24"/>
          <w:szCs w:val="24"/>
        </w:rPr>
        <w:t>техникума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4C0" w:rsidRPr="00BA6F6B" w:rsidRDefault="00EE64C0" w:rsidP="00BA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lastRenderedPageBreak/>
        <w:t>1.3. Данное  положение  определяет виды контроля  (текущий контроль, промежуточный контроль, итоговый контроль), а также  их   взаимосвязь, конкретные  формы  и  методы осуществления, включая  подготовку, проведение и подведение итогов.</w:t>
      </w:r>
    </w:p>
    <w:p w:rsidR="00665C3D" w:rsidRPr="00BA6F6B" w:rsidRDefault="00EE64C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.   Система текущего и промежуточного контроля качества обучения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2115E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решение следующих задач: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 оценка качества освоения обучающимися</w:t>
      </w:r>
      <w:r w:rsidR="00BF582D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программы подготовки квалифицированных рабочих, служащих по профессии (ППКРС)</w:t>
      </w:r>
      <w:r w:rsidR="003D33D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B19A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3D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1B34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D33D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ли )</w:t>
      </w:r>
      <w:r w:rsidR="003D33DA" w:rsidRPr="00BA6F6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по специальности (</w:t>
      </w:r>
      <w:r w:rsidR="003D33D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ОПОП СПО)</w:t>
      </w:r>
      <w:r w:rsidR="00AB0C93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0C93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 аттестация обучающихся на соответствие их персональных достижений поэтапным требованиям соответствую</w:t>
      </w:r>
      <w:r w:rsidR="00BF582D" w:rsidRPr="00BA6F6B">
        <w:rPr>
          <w:rFonts w:ascii="Times New Roman" w:eastAsia="Times New Roman" w:hAnsi="Times New Roman" w:cs="Times New Roman"/>
          <w:sz w:val="24"/>
          <w:szCs w:val="24"/>
        </w:rPr>
        <w:t xml:space="preserve">щей </w:t>
      </w:r>
      <w:r w:rsidR="00BF582D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подготовки квалифицированных рабочих, служащих по профессии (ППКРС)</w:t>
      </w:r>
      <w:r w:rsidR="003D33DA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AB0C93" w:rsidRPr="00BA6F6B">
        <w:rPr>
          <w:rFonts w:ascii="Times New Roman" w:hAnsi="Times New Roman" w:cs="Times New Roman"/>
          <w:sz w:val="24"/>
          <w:szCs w:val="24"/>
        </w:rPr>
        <w:t>и (или)</w:t>
      </w:r>
      <w:r w:rsidR="00AB19AA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3D33DA" w:rsidRPr="00BA6F6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по специальности (</w:t>
      </w:r>
      <w:r w:rsidR="003D33DA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ОПОП СПО)</w:t>
      </w:r>
      <w:r w:rsidR="00AB0C93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- широкое использование современных контрольно-оценочных технологий;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самостоятельной работы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с учетом их индивидуальных способностей;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- поддержание постоянной обратной связи и принятие оптимальных решений в управлении качеством обучения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2115E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на уровне преподавателя, </w:t>
      </w:r>
      <w:r w:rsidR="00C2115E" w:rsidRPr="00BA6F6B">
        <w:rPr>
          <w:rFonts w:ascii="Times New Roman" w:eastAsia="Times New Roman" w:hAnsi="Times New Roman" w:cs="Times New Roman"/>
          <w:sz w:val="24"/>
          <w:szCs w:val="24"/>
        </w:rPr>
        <w:t xml:space="preserve">цикловой </w:t>
      </w:r>
      <w:r w:rsidR="00C00CAD" w:rsidRPr="00BA6F6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  <w:r w:rsidR="00C2115E" w:rsidRPr="00BA6F6B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техникума.</w:t>
      </w:r>
    </w:p>
    <w:p w:rsidR="00C25C89" w:rsidRPr="00BA6F6B" w:rsidRDefault="00C25C89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0A3335" w:rsidRPr="00BA6F6B">
        <w:rPr>
          <w:rFonts w:ascii="Times New Roman" w:eastAsia="Times New Roman" w:hAnsi="Times New Roman" w:cs="Times New Roman"/>
          <w:sz w:val="24"/>
          <w:szCs w:val="24"/>
        </w:rPr>
        <w:t>. Текущий контроль успеваемости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промежуточная аттестация является основным механизмом оценки качества подготовки обучающихся</w:t>
      </w:r>
      <w:r w:rsidR="00385138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(согласно требованиям ФГОС</w:t>
      </w:r>
      <w:r w:rsidR="000A3335" w:rsidRPr="00BA6F6B">
        <w:rPr>
          <w:rFonts w:ascii="Times New Roman" w:eastAsia="Times New Roman" w:hAnsi="Times New Roman" w:cs="Times New Roman"/>
          <w:sz w:val="24"/>
          <w:szCs w:val="24"/>
        </w:rPr>
        <w:t xml:space="preserve">  СПО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155B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и  формой  контроля учебной работы обучающихся</w:t>
      </w:r>
      <w:r w:rsidR="000A3335" w:rsidRPr="00BA6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A23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5C89" w:rsidRPr="00BA6F6B">
        <w:rPr>
          <w:rFonts w:ascii="Times New Roman" w:eastAsia="Times New Roman" w:hAnsi="Times New Roman" w:cs="Times New Roman"/>
          <w:sz w:val="24"/>
          <w:szCs w:val="24"/>
        </w:rPr>
        <w:t>1.6. Оценка качества подготовки обучающихся осуществляется в двух основных направлениях: оценка уровня освоения дисциплин и оценка компетенций обучающихся. Предметом оценивания являются знания, умения, компетенции обучающихся  техникума.</w:t>
      </w:r>
    </w:p>
    <w:p w:rsidR="00C25C89" w:rsidRPr="00BA6F6B" w:rsidRDefault="00C25C89" w:rsidP="00BA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1.7. Знания и 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521EE0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оцениваются в баллах: «5» - отлично, «4» – хорошо, «3» – удовлетворительно, «2» – неудовлетворительно, а также по принципу «зачтено» («зачёт») и «не зачтено» («незачёт»).</w:t>
      </w:r>
    </w:p>
    <w:p w:rsidR="00665C3D" w:rsidRPr="00BA6F6B" w:rsidRDefault="00C25C89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. Для юношей предусматривается оценка результатов освоения основ военной службы. </w:t>
      </w:r>
    </w:p>
    <w:p w:rsidR="00665C3D" w:rsidRPr="00BA6F6B" w:rsidRDefault="00C25C89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Промежуточная аттестация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85138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проводится  по   учебным ди</w:t>
      </w:r>
      <w:r w:rsidR="009C4DE5" w:rsidRPr="00BA6F6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циплинам, профессиональным модулям в сроки, предусмотренные     уч</w:t>
      </w:r>
      <w:r w:rsidR="009C4DE5" w:rsidRPr="00BA6F6B">
        <w:rPr>
          <w:rFonts w:ascii="Times New Roman" w:eastAsia="Times New Roman" w:hAnsi="Times New Roman" w:cs="Times New Roman"/>
          <w:sz w:val="24"/>
          <w:szCs w:val="24"/>
        </w:rPr>
        <w:t>ебными     планами  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и календарными графиками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C3D" w:rsidRPr="00BA6F6B" w:rsidRDefault="00C25C89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. Конкретные формы и процедуры текущего контроля</w:t>
      </w:r>
      <w:r w:rsidR="000A3335" w:rsidRPr="00BA6F6B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, промежуточной аттестации по каждой учебной дисциплине и профессиональному модулю разрабатыва</w:t>
      </w:r>
      <w:r w:rsidR="003B2A23" w:rsidRPr="00BA6F6B">
        <w:rPr>
          <w:rFonts w:ascii="Times New Roman" w:eastAsia="Times New Roman" w:hAnsi="Times New Roman" w:cs="Times New Roman"/>
          <w:sz w:val="24"/>
          <w:szCs w:val="24"/>
        </w:rPr>
        <w:t>ются техникумом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доводятся до сведения обучающихся </w:t>
      </w:r>
      <w:r w:rsidR="003B2A23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в течение первых двух месяцев от начала обучения. </w:t>
      </w:r>
    </w:p>
    <w:p w:rsidR="00665C3D" w:rsidRPr="00BA6F6B" w:rsidRDefault="00C25C89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. Для аттестации обучающихся </w:t>
      </w:r>
      <w:r w:rsidR="003B2A23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их персональных достижений поэтапным </w:t>
      </w:r>
      <w:r w:rsidR="000A3335" w:rsidRPr="00BA6F6B">
        <w:rPr>
          <w:rFonts w:ascii="Times New Roman" w:eastAsia="Times New Roman" w:hAnsi="Times New Roman" w:cs="Times New Roman"/>
          <w:sz w:val="24"/>
          <w:szCs w:val="24"/>
        </w:rPr>
        <w:t>требованиям соответствующей ППКРС</w:t>
      </w:r>
      <w:r w:rsidR="00AB0C93" w:rsidRPr="00BA6F6B">
        <w:rPr>
          <w:rFonts w:ascii="Times New Roman" w:eastAsia="Times New Roman" w:hAnsi="Times New Roman" w:cs="Times New Roman"/>
          <w:sz w:val="24"/>
          <w:szCs w:val="24"/>
        </w:rPr>
        <w:t xml:space="preserve"> и ОПОП СПО</w:t>
      </w:r>
      <w:r w:rsidR="00456B2A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(текущая и промежуточная аттестация) создаются фонды оценочных средств, позволяющие оценить знания, умения и освоенные компетенции, разрабатывае</w:t>
      </w:r>
      <w:r w:rsidR="003B2A23" w:rsidRPr="00BA6F6B">
        <w:rPr>
          <w:rFonts w:ascii="Times New Roman" w:eastAsia="Times New Roman" w:hAnsi="Times New Roman" w:cs="Times New Roman"/>
          <w:sz w:val="24"/>
          <w:szCs w:val="24"/>
        </w:rPr>
        <w:t xml:space="preserve">мые техникумом 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CF57A3" w:rsidRPr="00BA6F6B" w:rsidRDefault="0094741A" w:rsidP="00BA6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852E4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>2. Текущий контроль успеваемости</w:t>
      </w:r>
      <w:r w:rsidR="00665C3D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1F38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="00385138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5C3D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</w:t>
      </w:r>
      <w:r w:rsidR="005852E4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>ума</w:t>
      </w:r>
    </w:p>
    <w:p w:rsidR="00665C3D" w:rsidRPr="00BA6F6B" w:rsidRDefault="00AB19AA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2.1. Текущий контроль успеваемости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преподавателем на любом из видов учебных занятий. Методы текущего контроля выбираются преподавателем и</w:t>
      </w:r>
      <w:r w:rsidR="0094741A" w:rsidRPr="00BA6F6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65C3D" w:rsidRPr="00BA6F6B">
        <w:rPr>
          <w:rFonts w:ascii="Times New Roman" w:eastAsia="Times New Roman" w:hAnsi="Times New Roman" w:cs="Times New Roman"/>
          <w:sz w:val="24"/>
          <w:szCs w:val="24"/>
        </w:rPr>
        <w:t xml:space="preserve"> мастером производственного обучения исходя из специфики учебной дисциплины, профессионального модуля.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2.2.  Текущий контроль знаний может иметь следующие виды: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устный опрос на лекциях, практических и семинарских занятиях;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проверка выполнения письменных домашних заданий и расчетно-графических работ;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проверка выполнения письменных заданий, практических и расчетно-графических работ;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защита лабораторных работ;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административные контрольные работы (административные срезы);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lastRenderedPageBreak/>
        <w:t>тестирование;</w:t>
      </w:r>
    </w:p>
    <w:p w:rsidR="00665C3D" w:rsidRPr="00BA6F6B" w:rsidRDefault="00665C3D" w:rsidP="00BA6F6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контроль самостоятельной работы (в письменной или устной форме).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Возможны и другие виды текущего контроля знаний, которые определяются преподавателями, мастерами производственного обучения и учебной частью техникума. 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2.3. При реализации модульных образовательных программ общеобразовательного цикла изучение каждого модуля завершается контрольной точкой (рубежным контролем), проводимой в форме теста, контрольной работы и т.д. Преподаватель самостоятельно определяет формы и методы контроля того или иного модуля. Контроль части учебного материала, изученной после проведения последней контрол</w:t>
      </w:r>
      <w:r w:rsidR="00E50335" w:rsidRPr="00BA6F6B">
        <w:rPr>
          <w:rFonts w:ascii="Times New Roman" w:eastAsia="Times New Roman" w:hAnsi="Times New Roman" w:cs="Times New Roman"/>
          <w:sz w:val="24"/>
          <w:szCs w:val="24"/>
        </w:rPr>
        <w:t xml:space="preserve">ьной точки в семестре 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преподавателя, может быть вынесен на зачёт или экзамен. 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2.4. Виды и примерные сроки проведения текущего контроля успеваемости</w:t>
      </w:r>
      <w:r w:rsidR="00AB19AA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85138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рабочей учебной программой дисциплины, профессионального модуля. 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2.5. В начале учебного года или семестра преподаватель, по своему усмотрению, проводит входной контроль знаний </w:t>
      </w:r>
      <w:r w:rsidR="00A61F38" w:rsidRPr="00BA6F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9C4DE5" w:rsidRPr="00BA6F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6F6B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приобретённых на предшествующем этапе обучения. </w:t>
      </w:r>
    </w:p>
    <w:p w:rsidR="00521EE0" w:rsidRPr="00BA6F6B" w:rsidRDefault="00F74B0F" w:rsidP="00BA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5C3D" w:rsidRPr="00BA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21EE0" w:rsidRPr="00BA6F6B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промежуточной аттестации</w:t>
      </w:r>
    </w:p>
    <w:p w:rsidR="00521EE0" w:rsidRPr="00BA6F6B" w:rsidRDefault="00012ED5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 Промежуточная аттестация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.1.1. Промежуточная аттестация является основным видом контроля учебной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работы обучающихся за семестр и проводится с целью определения:</w:t>
      </w:r>
    </w:p>
    <w:p w:rsidR="00AB19AA" w:rsidRPr="00BA6F6B" w:rsidRDefault="00521EE0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- выполнения требований программы учебной дисциплины, МДК и профессионального</w:t>
      </w:r>
      <w:r w:rsidR="00AB19AA" w:rsidRPr="00BA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E0" w:rsidRPr="00BA6F6B" w:rsidRDefault="00521EE0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AB19AA" w:rsidRPr="00BA6F6B">
        <w:rPr>
          <w:rFonts w:ascii="Times New Roman" w:hAnsi="Times New Roman" w:cs="Times New Roman"/>
          <w:sz w:val="24"/>
          <w:szCs w:val="24"/>
        </w:rPr>
        <w:t xml:space="preserve">       модуля (ПМ);                             </w:t>
      </w:r>
    </w:p>
    <w:p w:rsidR="00AB19AA" w:rsidRPr="00BA6F6B" w:rsidRDefault="00521EE0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-  сформированности общих и профессиональных компетенций, полноты знаний и</w:t>
      </w:r>
    </w:p>
    <w:p w:rsidR="00AB19AA" w:rsidRPr="00BA6F6B" w:rsidRDefault="00AB19AA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 умений;</w:t>
      </w:r>
    </w:p>
    <w:p w:rsidR="00AB19AA" w:rsidRPr="00BA6F6B" w:rsidRDefault="00521EE0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-  наличия умений самостоятельной работы с учебной, научной и периодической</w:t>
      </w:r>
    </w:p>
    <w:p w:rsidR="00521EE0" w:rsidRPr="00BA6F6B" w:rsidRDefault="00521EE0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AB19AA" w:rsidRPr="00BA6F6B">
        <w:rPr>
          <w:rFonts w:ascii="Times New Roman" w:hAnsi="Times New Roman" w:cs="Times New Roman"/>
          <w:sz w:val="24"/>
          <w:szCs w:val="24"/>
        </w:rPr>
        <w:t xml:space="preserve">        литературой, пользования Интернет-ресурсами.                               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.1.2. Формами промежуточной аттестации являются: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-   зачет;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-   дифференцированный зачёт;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- комплексный дифференцированный зачет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-  экзамен (комплексный экзамен);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-  экзамен (квалификационный).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.1.3. Планирование промежуточной аттестации осуществляется в соответствии с требованиями ФГОС СПО,</w:t>
      </w:r>
      <w:r w:rsidR="007A1F0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521EE0" w:rsidRPr="00BA6F6B">
        <w:rPr>
          <w:rFonts w:ascii="Times New Roman" w:hAnsi="Times New Roman" w:cs="Times New Roman"/>
          <w:sz w:val="24"/>
          <w:szCs w:val="24"/>
        </w:rPr>
        <w:t>учебными планами и календарными графиками по каждой специальности  и профессии.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.1.4. Количество экзаменов в каждом учебном году в процессе промежуточной аттестации не должно превышать 8, а количество зачётов – 10. В указанное число не входит зачёт по дисциплине «Физическая культура».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.1.5. На промежуточную аттестацию в форме экзаменов отводится не более 1 недели (36 часов) в семестр.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.1.6. Техникум вправе  оптимизировать (сокращать) количество форм промежуточной аттестации в учебном году за счёт использования форм текущего контроля, рейтинговых и (или) накопительной системы оценивания.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.1.7. Подготовка и проведение зачёта, дифференцированного зачёта, комплексного дифференцированного зачета по учебной дисциплине (МДК).</w:t>
      </w:r>
    </w:p>
    <w:p w:rsidR="00521EE0" w:rsidRPr="00BA6F6B" w:rsidRDefault="00D1741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.7.1.1. Условия, процедура подготовки и проведения зачета, дифференцированного зачета, комплексного дифференцированного зачета самостоятельно разрабатываются  техникумом и утверждаются заместит</w:t>
      </w:r>
      <w:r w:rsidRPr="00BA6F6B">
        <w:rPr>
          <w:rFonts w:ascii="Times New Roman" w:hAnsi="Times New Roman" w:cs="Times New Roman"/>
          <w:sz w:val="24"/>
          <w:szCs w:val="24"/>
        </w:rPr>
        <w:t>елем директора по учебно-производственной работе и для учебных дисциплин общеобразовательного цикла заместителем директора по общеобразовательным дисциплинам</w:t>
      </w:r>
      <w:r w:rsidR="00521EE0" w:rsidRPr="00BA6F6B">
        <w:rPr>
          <w:rFonts w:ascii="Times New Roman" w:hAnsi="Times New Roman" w:cs="Times New Roman"/>
          <w:sz w:val="24"/>
          <w:szCs w:val="24"/>
        </w:rPr>
        <w:t>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.7.1.2 Зачет, дифференцированный зачет, комплексный дифференцированный зачет проводятся за счет объема времени, отводимого на изучение дисциплины или МДК. При </w:t>
      </w:r>
      <w:r w:rsidR="00521EE0" w:rsidRPr="00BA6F6B">
        <w:rPr>
          <w:rFonts w:ascii="Times New Roman" w:hAnsi="Times New Roman" w:cs="Times New Roman"/>
          <w:sz w:val="24"/>
          <w:szCs w:val="24"/>
        </w:rPr>
        <w:lastRenderedPageBreak/>
        <w:t>проведении зачета уровень подготовки  обучаемого фиксируется в ведомости словом «зачет» («зачтено»). При проведении дифференцированного зачета уровень подготовки  студента оценивается в баллах: 5 («отлично»), 4 («хорошо»), 3 («удовлетворительно»), 2 («неудовлетворительно») и фиксируется в  зачётной ведомости. Оценка дифференцированного (в том числе и комплексного) зачета является окончательной оценкой по учебной дисциплине или МДК за данный семестр.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.7.1.3. Оценки по промежуточному контролю знаний и итоговой аттестации заносятся в зачётную книжку студента.</w:t>
      </w:r>
    </w:p>
    <w:p w:rsidR="00521EE0" w:rsidRPr="00BA6F6B" w:rsidRDefault="00521EE0" w:rsidP="00BA6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E0" w:rsidRPr="00BA6F6B" w:rsidRDefault="00772476" w:rsidP="00BA6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b/>
          <w:bCs/>
          <w:sz w:val="24"/>
          <w:szCs w:val="24"/>
        </w:rPr>
        <w:t>.2  Условия проведения экзаменов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.2.1. Экзамены проводятся в период экзаменационных сессий или в специально отведенные дни, установленных графиком учебного процесса</w:t>
      </w:r>
      <w:r w:rsidR="00946128" w:rsidRPr="00BA6F6B">
        <w:rPr>
          <w:rFonts w:ascii="Times New Roman" w:hAnsi="Times New Roman" w:cs="Times New Roman"/>
          <w:sz w:val="24"/>
          <w:szCs w:val="24"/>
        </w:rPr>
        <w:t xml:space="preserve"> согласно утверждаемого  директором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техникума  расписания экзаменов, которое </w:t>
      </w:r>
      <w:r w:rsidR="00946128" w:rsidRPr="00BA6F6B">
        <w:rPr>
          <w:rFonts w:ascii="Times New Roman" w:hAnsi="Times New Roman" w:cs="Times New Roman"/>
          <w:sz w:val="24"/>
          <w:szCs w:val="24"/>
        </w:rPr>
        <w:t>доводится до сведения 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и преподавателей не позднее, чем за две недели до начала сессии (экзамена).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.2.2. Экзаменационные материалы составляются на основе рабочей программы учебной дисциплины (дисциплин, МДК, ПМ) и охватывают ее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дисциплины (дисциплин, МДК, ПМ), обсуждается на заседаниях цикловых комиссий и утверждается заместителем директора по учебно-производственной работе не позднее, чем за месяц до начала сессии (экзамена). Количество вопросов и практических задач в перечне должно превышать  количество вопросов и практических задач, необходимых для составления экзаменационных билетов. Комплект экзаменационных материалов по учебной дисциплине, профессиональному модулю должен быть сформирован в Фонд оценочных средств (ФОС). ФОС учебной дисциплины и КОС профессион</w:t>
      </w:r>
      <w:r w:rsidR="00946128" w:rsidRPr="00BA6F6B">
        <w:rPr>
          <w:rFonts w:ascii="Times New Roman" w:hAnsi="Times New Roman" w:cs="Times New Roman"/>
          <w:sz w:val="24"/>
          <w:szCs w:val="24"/>
        </w:rPr>
        <w:t>ального модуля</w:t>
      </w:r>
      <w:r w:rsidR="00211273" w:rsidRPr="00BA6F6B">
        <w:rPr>
          <w:rFonts w:ascii="Times New Roman" w:hAnsi="Times New Roman" w:cs="Times New Roman"/>
          <w:sz w:val="24"/>
          <w:szCs w:val="24"/>
        </w:rPr>
        <w:t xml:space="preserve"> , который</w:t>
      </w:r>
      <w:r w:rsidR="00946128" w:rsidRPr="00BA6F6B">
        <w:rPr>
          <w:rFonts w:ascii="Times New Roman" w:hAnsi="Times New Roman" w:cs="Times New Roman"/>
          <w:sz w:val="24"/>
          <w:szCs w:val="24"/>
        </w:rPr>
        <w:t xml:space="preserve"> утверждается директором </w:t>
      </w:r>
      <w:r w:rsidR="00521EE0" w:rsidRPr="00BA6F6B">
        <w:rPr>
          <w:rFonts w:ascii="Times New Roman" w:hAnsi="Times New Roman" w:cs="Times New Roman"/>
          <w:sz w:val="24"/>
          <w:szCs w:val="24"/>
        </w:rPr>
        <w:t>.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На основе разрабо</w:t>
      </w:r>
      <w:r w:rsidR="00946128" w:rsidRPr="00BA6F6B">
        <w:rPr>
          <w:rFonts w:ascii="Times New Roman" w:hAnsi="Times New Roman" w:cs="Times New Roman"/>
          <w:sz w:val="24"/>
          <w:szCs w:val="24"/>
        </w:rPr>
        <w:t>танного и объявленного  обучающимся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перечня вопросов и практических задач, рекомендуемых для подготовки к экзамену, составляются экзаменационные билеты, </w:t>
      </w:r>
      <w:r w:rsidR="00946128" w:rsidRPr="00BA6F6B">
        <w:rPr>
          <w:rFonts w:ascii="Times New Roman" w:hAnsi="Times New Roman" w:cs="Times New Roman"/>
          <w:sz w:val="24"/>
          <w:szCs w:val="24"/>
        </w:rPr>
        <w:t>содержание которых до обучающихся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не доводится. Вопросы и практические задачи должны  носить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.2.3. Форма проведения экзамена по дисциплине (устная, письменная или смешанна</w:t>
      </w:r>
      <w:r w:rsidR="00211273" w:rsidRPr="00BA6F6B">
        <w:rPr>
          <w:rFonts w:ascii="Times New Roman" w:hAnsi="Times New Roman" w:cs="Times New Roman"/>
          <w:sz w:val="24"/>
          <w:szCs w:val="24"/>
        </w:rPr>
        <w:t xml:space="preserve">я) устанавливается  техникумом  за две недели до  начала экзамена 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и</w:t>
      </w:r>
      <w:r w:rsidR="007D0801" w:rsidRPr="00BA6F6B">
        <w:rPr>
          <w:rFonts w:ascii="Times New Roman" w:hAnsi="Times New Roman" w:cs="Times New Roman"/>
          <w:sz w:val="24"/>
          <w:szCs w:val="24"/>
        </w:rPr>
        <w:t xml:space="preserve"> доводится до сведения</w:t>
      </w:r>
      <w:r w:rsidR="00AB0C93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7D0801" w:rsidRPr="00BA6F6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>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.2.4.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экзамене; оценочный инструментарий; экзаменационная ведомость.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.2.5. Экзамен принимается, как правило, преподавателем, который вел учебные занятия по данной дисциплине (МДК) в экзаменуемой группе. На сдачу устного экзамена предусматривается не более</w:t>
      </w:r>
      <w:r w:rsidR="007A1F0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одной трети академи</w:t>
      </w:r>
      <w:r w:rsidR="003A0E01" w:rsidRPr="00BA6F6B">
        <w:rPr>
          <w:rFonts w:ascii="Times New Roman" w:hAnsi="Times New Roman" w:cs="Times New Roman"/>
          <w:sz w:val="24"/>
          <w:szCs w:val="24"/>
        </w:rPr>
        <w:t>ческого часа на каждого обучающегося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, на сдачу письменного экзамена - не более трех часов на учебную группу. 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.2.6. Комплексный экзамен по двум или нескольким дисциплинам (МДК)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</w:t>
      </w:r>
      <w:r w:rsidR="003A0E01" w:rsidRPr="00BA6F6B">
        <w:rPr>
          <w:rFonts w:ascii="Times New Roman" w:hAnsi="Times New Roman" w:cs="Times New Roman"/>
          <w:sz w:val="24"/>
          <w:szCs w:val="24"/>
        </w:rPr>
        <w:t>еского часа на каждого обучающегося</w:t>
      </w:r>
      <w:r w:rsidR="00521EE0" w:rsidRPr="00BA6F6B">
        <w:rPr>
          <w:rFonts w:ascii="Times New Roman" w:hAnsi="Times New Roman" w:cs="Times New Roman"/>
          <w:sz w:val="24"/>
          <w:szCs w:val="24"/>
        </w:rPr>
        <w:t>, на сдачу письменного экзамена - не более трех часов на учебную группу.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</w:t>
      </w:r>
      <w:r w:rsidR="003A0E01" w:rsidRPr="00BA6F6B">
        <w:rPr>
          <w:rFonts w:ascii="Times New Roman" w:hAnsi="Times New Roman" w:cs="Times New Roman"/>
          <w:sz w:val="24"/>
          <w:szCs w:val="24"/>
        </w:rPr>
        <w:t>.7. Уровень подготовки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оценивается в баллах: 5 (отлично), 4 (хорошо), 3 (удовлетворительно), 2</w:t>
      </w:r>
      <w:r w:rsidR="007A1F0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(неудовлетворительно).  Оценка, полученная на экзамене, заносится преподавателем в экзаменационную ведомость (в том числе и </w:t>
      </w:r>
      <w:r w:rsidR="00521EE0" w:rsidRPr="00BA6F6B">
        <w:rPr>
          <w:rFonts w:ascii="Times New Roman" w:hAnsi="Times New Roman" w:cs="Times New Roman"/>
          <w:sz w:val="24"/>
          <w:szCs w:val="24"/>
        </w:rPr>
        <w:lastRenderedPageBreak/>
        <w:t>неудовлетворительная). В зачётную книжку неудовлетворительная оценка не выставляется.  Экзаменационная оценка по дисциплине за данный семестр является определяющей, независимо от полученных в семестре оценок текущего контроля по дисциплине (МДК).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.2.8. По завершении всех экзаменов допускается пересдач</w:t>
      </w:r>
      <w:r w:rsidR="003A0E01" w:rsidRPr="00BA6F6B">
        <w:rPr>
          <w:rFonts w:ascii="Times New Roman" w:hAnsi="Times New Roman" w:cs="Times New Roman"/>
          <w:sz w:val="24"/>
          <w:szCs w:val="24"/>
        </w:rPr>
        <w:t>а экзамена, по которому  обучающийся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 (не более двух раз). С целью повышения оценки допускается повторная сдача экзамена (не более чем по двум учебным дисциплинам). Условия пересдачи и повторной сдачи экзамена определяются техникумом.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946128" w:rsidRPr="00BA6F6B">
        <w:rPr>
          <w:rFonts w:ascii="Times New Roman" w:hAnsi="Times New Roman" w:cs="Times New Roman"/>
          <w:sz w:val="24"/>
          <w:szCs w:val="24"/>
        </w:rPr>
        <w:t>.2.9. Обучающемуся</w:t>
      </w:r>
      <w:r w:rsidR="007A1F0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, использующему в ходе экзамена неразрешенные источники и средства  для получения информации (в том числе  использование мобильного телефона), выставляется неудовлетворительная </w:t>
      </w:r>
      <w:r w:rsidR="003808EB" w:rsidRPr="00BA6F6B">
        <w:rPr>
          <w:rFonts w:ascii="Times New Roman" w:hAnsi="Times New Roman" w:cs="Times New Roman"/>
          <w:sz w:val="24"/>
          <w:szCs w:val="24"/>
        </w:rPr>
        <w:t>оценка. В случае неявки обучающегося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на экзамен, преподавателем делается в экзаменационной ведомости отметка «не явился».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.2.10. С целью контроля, обмена опытом на экзамене могут присутствовать администрация техникума и преподаватели. Присутствие на экзамене посторонних лиц без разрешения директора  техникума не допускается.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</w:t>
      </w:r>
      <w:r w:rsidR="007B21EA" w:rsidRPr="00BA6F6B">
        <w:rPr>
          <w:rFonts w:ascii="Times New Roman" w:hAnsi="Times New Roman" w:cs="Times New Roman"/>
          <w:sz w:val="24"/>
          <w:szCs w:val="24"/>
        </w:rPr>
        <w:t>.11. Хорошо успевающим обучающимся</w:t>
      </w:r>
      <w:r w:rsidR="00521EE0" w:rsidRPr="00BA6F6B">
        <w:rPr>
          <w:rFonts w:ascii="Times New Roman" w:hAnsi="Times New Roman" w:cs="Times New Roman"/>
          <w:sz w:val="24"/>
          <w:szCs w:val="24"/>
        </w:rPr>
        <w:t>, выполнившим лабораторные, практические работы по дисциплинам (МДК) текущего семестра и не имеющим задолженности по дисциплинам (МДК), невыносимым на экзаменационную сессию, может быть разрешена сдача экзаменов досрочно с согласия экзаменат</w:t>
      </w:r>
      <w:r w:rsidR="007B21EA" w:rsidRPr="00BA6F6B">
        <w:rPr>
          <w:rFonts w:ascii="Times New Roman" w:hAnsi="Times New Roman" w:cs="Times New Roman"/>
          <w:sz w:val="24"/>
          <w:szCs w:val="24"/>
        </w:rPr>
        <w:t>ора, без освобождения 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от текущих учебных занятий. Досрочная сдача разрешается только при наличии допуска директора техникума.  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</w:t>
      </w:r>
      <w:r w:rsidR="007B21EA" w:rsidRPr="00BA6F6B">
        <w:rPr>
          <w:rFonts w:ascii="Times New Roman" w:hAnsi="Times New Roman" w:cs="Times New Roman"/>
          <w:sz w:val="24"/>
          <w:szCs w:val="24"/>
        </w:rPr>
        <w:t>2. Вопрос  о  допуске 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 к  аттестации  обсуждается на педагогическом совете техникума,   где принимается соответствующее решение.</w:t>
      </w:r>
    </w:p>
    <w:p w:rsidR="00521EE0" w:rsidRPr="00BA6F6B" w:rsidRDefault="0077247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.2.13. К эк</w:t>
      </w:r>
      <w:r w:rsidR="007B21EA" w:rsidRPr="00BA6F6B">
        <w:rPr>
          <w:rFonts w:ascii="Times New Roman" w:hAnsi="Times New Roman" w:cs="Times New Roman"/>
          <w:sz w:val="24"/>
          <w:szCs w:val="24"/>
        </w:rPr>
        <w:t>замену допускаются  обучающиеся</w:t>
      </w:r>
      <w:r w:rsidR="00521EE0" w:rsidRPr="00BA6F6B">
        <w:rPr>
          <w:rFonts w:ascii="Times New Roman" w:hAnsi="Times New Roman" w:cs="Times New Roman"/>
          <w:sz w:val="24"/>
          <w:szCs w:val="24"/>
        </w:rPr>
        <w:t>: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-  полностью выполнившие все практические, лабораторные, расчётно-графические и курсовые работы (проекты) по данной дисциплине и не имеющие неудовлетворительных оценок по зачётам;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</w:t>
      </w:r>
      <w:r w:rsidR="007B21EA" w:rsidRPr="00BA6F6B">
        <w:rPr>
          <w:rFonts w:ascii="Times New Roman" w:hAnsi="Times New Roman" w:cs="Times New Roman"/>
          <w:sz w:val="24"/>
          <w:szCs w:val="24"/>
        </w:rPr>
        <w:t xml:space="preserve">    - в порядке исключения обучающиеся</w:t>
      </w:r>
      <w:r w:rsidR="003A0E01" w:rsidRPr="00BA6F6B">
        <w:rPr>
          <w:rFonts w:ascii="Times New Roman" w:hAnsi="Times New Roman" w:cs="Times New Roman"/>
          <w:sz w:val="24"/>
          <w:szCs w:val="24"/>
        </w:rPr>
        <w:t xml:space="preserve">, </w:t>
      </w:r>
      <w:r w:rsidR="007B21EA" w:rsidRPr="00BA6F6B">
        <w:rPr>
          <w:rFonts w:ascii="Times New Roman" w:hAnsi="Times New Roman" w:cs="Times New Roman"/>
          <w:sz w:val="24"/>
          <w:szCs w:val="24"/>
        </w:rPr>
        <w:t>им</w:t>
      </w:r>
      <w:r w:rsidRPr="00BA6F6B">
        <w:rPr>
          <w:rFonts w:ascii="Times New Roman" w:hAnsi="Times New Roman" w:cs="Times New Roman"/>
          <w:sz w:val="24"/>
          <w:szCs w:val="24"/>
        </w:rPr>
        <w:t>еющие не более 2-х неудовлетворительных оценок по зачётам, могут быть допущены к сдаче первого экзамена по</w:t>
      </w:r>
      <w:r w:rsidR="003A0E01" w:rsidRPr="00BA6F6B">
        <w:rPr>
          <w:rFonts w:ascii="Times New Roman" w:hAnsi="Times New Roman" w:cs="Times New Roman"/>
          <w:sz w:val="24"/>
          <w:szCs w:val="24"/>
        </w:rPr>
        <w:t xml:space="preserve"> решению  </w:t>
      </w:r>
      <w:r w:rsidR="007B21EA" w:rsidRPr="00BA6F6B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3A0E01" w:rsidRPr="00BA6F6B">
        <w:rPr>
          <w:rFonts w:ascii="Times New Roman" w:hAnsi="Times New Roman" w:cs="Times New Roman"/>
          <w:sz w:val="24"/>
          <w:szCs w:val="24"/>
        </w:rPr>
        <w:t xml:space="preserve"> техникума</w:t>
      </w:r>
    </w:p>
    <w:p w:rsidR="00521EE0" w:rsidRPr="00BA6F6B" w:rsidRDefault="007D0801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.2.14. Экзамен проводится в специально подготовленных помещениях.</w:t>
      </w:r>
    </w:p>
    <w:p w:rsidR="00521EE0" w:rsidRPr="00BA6F6B" w:rsidRDefault="007D0801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.2.15 .Во время сдачи устных экзаменов в аудитории может находиться  о</w:t>
      </w:r>
      <w:r w:rsidR="007B21EA" w:rsidRPr="00BA6F6B">
        <w:rPr>
          <w:rFonts w:ascii="Times New Roman" w:hAnsi="Times New Roman" w:cs="Times New Roman"/>
          <w:sz w:val="24"/>
          <w:szCs w:val="24"/>
        </w:rPr>
        <w:t>дновременно не более 6 обучающихся</w:t>
      </w:r>
      <w:r w:rsidR="00521EE0" w:rsidRPr="00BA6F6B">
        <w:rPr>
          <w:rFonts w:ascii="Times New Roman" w:hAnsi="Times New Roman" w:cs="Times New Roman"/>
          <w:sz w:val="24"/>
          <w:szCs w:val="24"/>
        </w:rPr>
        <w:t>. На выпол</w:t>
      </w:r>
      <w:r w:rsidR="007B21EA" w:rsidRPr="00BA6F6B">
        <w:rPr>
          <w:rFonts w:ascii="Times New Roman" w:hAnsi="Times New Roman" w:cs="Times New Roman"/>
          <w:sz w:val="24"/>
          <w:szCs w:val="24"/>
        </w:rPr>
        <w:t>нение задания по билету обучающемуся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отводится  не более 1 академического часа. После ответа на вопросы э</w:t>
      </w:r>
      <w:r w:rsidR="003A0E01" w:rsidRPr="00BA6F6B">
        <w:rPr>
          <w:rFonts w:ascii="Times New Roman" w:hAnsi="Times New Roman" w:cs="Times New Roman"/>
          <w:sz w:val="24"/>
          <w:szCs w:val="24"/>
        </w:rPr>
        <w:t>кзаменационного билета  обучающемуся</w:t>
      </w:r>
      <w:r w:rsidR="00521EE0" w:rsidRPr="00BA6F6B">
        <w:rPr>
          <w:rFonts w:ascii="Times New Roman" w:hAnsi="Times New Roman" w:cs="Times New Roman"/>
          <w:sz w:val="24"/>
          <w:szCs w:val="24"/>
        </w:rPr>
        <w:t xml:space="preserve"> могут быть заданы дополнительные вопросы в пределах учебного материала, вынесенного на экзамен.</w:t>
      </w:r>
    </w:p>
    <w:p w:rsidR="00521EE0" w:rsidRPr="00BA6F6B" w:rsidRDefault="007D0801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521EE0" w:rsidRPr="00BA6F6B">
        <w:rPr>
          <w:rFonts w:ascii="Times New Roman" w:hAnsi="Times New Roman" w:cs="Times New Roman"/>
          <w:sz w:val="24"/>
          <w:szCs w:val="24"/>
        </w:rPr>
        <w:t>.2.16 Письменные экзаменационные работы проводятся одновременно со всем составом группы и выполняются на бумаге со штампом учебной части техникума. Возможно проведение письменного экзамена в один день, но в два потока, при этом билеты, использованные в первой группе, не должны использоваться во второй группе.</w:t>
      </w:r>
    </w:p>
    <w:p w:rsidR="00521EE0" w:rsidRPr="00BA6F6B" w:rsidRDefault="00521EE0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24" w:rsidRPr="00BA6F6B" w:rsidRDefault="00C34924" w:rsidP="00BA6F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F6B">
        <w:rPr>
          <w:rFonts w:ascii="Times New Roman" w:hAnsi="Times New Roman" w:cs="Times New Roman"/>
          <w:bCs/>
          <w:sz w:val="24"/>
          <w:szCs w:val="24"/>
        </w:rPr>
        <w:t>3.3. Подготовка и проведение  экзамена (квалификационного)  проводится в соответствии  с  Положением</w:t>
      </w:r>
      <w:r w:rsidR="00E03A3E" w:rsidRPr="00BA6F6B">
        <w:rPr>
          <w:rFonts w:ascii="Times New Roman" w:hAnsi="Times New Roman" w:cs="Times New Roman"/>
          <w:bCs/>
          <w:sz w:val="24"/>
          <w:szCs w:val="24"/>
        </w:rPr>
        <w:t xml:space="preserve"> об экзамене (квалификационном) ,</w:t>
      </w:r>
      <w:r w:rsidR="00DB6319" w:rsidRPr="00BA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A3E" w:rsidRPr="00BA6F6B">
        <w:rPr>
          <w:rFonts w:ascii="Times New Roman" w:hAnsi="Times New Roman" w:cs="Times New Roman"/>
          <w:bCs/>
          <w:sz w:val="24"/>
          <w:szCs w:val="24"/>
        </w:rPr>
        <w:t>разработанным техникумом самостоятельно.</w:t>
      </w: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E63" w:rsidRPr="00BA6F6B" w:rsidRDefault="00F11E63" w:rsidP="00BA6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BA6F6B">
        <w:rPr>
          <w:rFonts w:ascii="Times New Roman" w:hAnsi="Times New Roman" w:cs="Times New Roman"/>
          <w:b/>
          <w:bCs/>
          <w:sz w:val="24"/>
          <w:szCs w:val="24"/>
        </w:rPr>
        <w:t>. Проведение экзаменов по общеобразовательным дисциплинам</w:t>
      </w:r>
    </w:p>
    <w:p w:rsidR="00F11E63" w:rsidRPr="00BA6F6B" w:rsidRDefault="007A1F0C" w:rsidP="00BA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3.3</w:t>
      </w:r>
      <w:r w:rsidR="00F11E63" w:rsidRPr="00BA6F6B">
        <w:rPr>
          <w:rFonts w:ascii="Times New Roman" w:hAnsi="Times New Roman" w:cs="Times New Roman"/>
          <w:sz w:val="24"/>
          <w:szCs w:val="24"/>
        </w:rPr>
        <w:t>.1.  Образовательная программа среднего (полного) общего образования</w:t>
      </w:r>
      <w:r w:rsidR="000B050B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F11E63" w:rsidRPr="00BA6F6B">
        <w:rPr>
          <w:rFonts w:ascii="Times New Roman" w:hAnsi="Times New Roman" w:cs="Times New Roman"/>
          <w:sz w:val="24"/>
          <w:szCs w:val="24"/>
        </w:rPr>
        <w:t>, реализуемая в пределах</w:t>
      </w:r>
      <w:r w:rsidR="00E03A3E" w:rsidRPr="00BA6F6B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 по профессии</w:t>
      </w:r>
      <w:r w:rsidR="00A5661B" w:rsidRPr="00BA6F6B">
        <w:rPr>
          <w:rFonts w:ascii="Times New Roman" w:hAnsi="Times New Roman" w:cs="Times New Roman"/>
          <w:sz w:val="24"/>
          <w:szCs w:val="24"/>
        </w:rPr>
        <w:t xml:space="preserve"> (</w:t>
      </w:r>
      <w:r w:rsidR="000B050B" w:rsidRPr="00BA6F6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="00F357AC" w:rsidRPr="00BA6F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050B" w:rsidRPr="00BA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319" w:rsidRPr="00BA6F6B">
        <w:rPr>
          <w:rFonts w:ascii="Times New Roman" w:hAnsi="Times New Roman" w:cs="Times New Roman"/>
          <w:sz w:val="24"/>
          <w:szCs w:val="24"/>
        </w:rPr>
        <w:t xml:space="preserve"> и (или) основной профессиональной образовательной программы СПО по </w:t>
      </w:r>
      <w:r w:rsidR="00DB6319" w:rsidRPr="00BA6F6B">
        <w:rPr>
          <w:rFonts w:ascii="Times New Roman" w:hAnsi="Times New Roman" w:cs="Times New Roman"/>
          <w:sz w:val="24"/>
          <w:szCs w:val="24"/>
        </w:rPr>
        <w:lastRenderedPageBreak/>
        <w:t>специальности (</w:t>
      </w:r>
      <w:r w:rsidR="00DB6319" w:rsidRPr="00BA6F6B">
        <w:rPr>
          <w:rFonts w:ascii="Times New Roman" w:eastAsia="Times New Roman" w:hAnsi="Times New Roman" w:cs="Times New Roman"/>
          <w:color w:val="000000"/>
          <w:sz w:val="24"/>
          <w:szCs w:val="24"/>
        </w:rPr>
        <w:t>ОПОП СПО),</w:t>
      </w:r>
      <w:r w:rsidR="00DB6319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F11E63" w:rsidRPr="00BA6F6B">
        <w:rPr>
          <w:rFonts w:ascii="Times New Roman" w:hAnsi="Times New Roman" w:cs="Times New Roman"/>
          <w:sz w:val="24"/>
          <w:szCs w:val="24"/>
        </w:rPr>
        <w:t xml:space="preserve"> осваивается в техникуме с учетом профиля получаемого профессионального образования. 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.2. Освоение образовательной программы среднего (полного) общего образования завершается обязательным итоговым контролем учебных достижений обучающихся, который проводится в рамках промежуточной аттестации, предусмотренной федеральными государственными образовательными стандартами  среднего профессионального образования.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.3.</w:t>
      </w:r>
      <w:r w:rsidRPr="00BA6F6B">
        <w:rPr>
          <w:rFonts w:ascii="Times New Roman" w:hAnsi="Times New Roman" w:cs="Times New Roman"/>
          <w:sz w:val="24"/>
          <w:szCs w:val="24"/>
        </w:rPr>
        <w:t>3. Итоговый контроль учебных достижений обучающихся при реализации образовательной программы среднего (полного) общего образования в пределах ОПОП СПО</w:t>
      </w:r>
      <w:r w:rsidR="00E83EBC" w:rsidRPr="00BA6F6B">
        <w:rPr>
          <w:rFonts w:ascii="Times New Roman" w:hAnsi="Times New Roman" w:cs="Times New Roman"/>
          <w:sz w:val="24"/>
          <w:szCs w:val="24"/>
        </w:rPr>
        <w:t xml:space="preserve"> и </w:t>
      </w:r>
      <w:r w:rsidR="00E83EBC" w:rsidRPr="00BA6F6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проводится в форме экзаменов и дифференцированных зачетов (зачет с оценкой), зачётов, рубежного контроля знаний</w:t>
      </w:r>
      <w:r w:rsidR="000B050B" w:rsidRPr="00BA6F6B">
        <w:rPr>
          <w:rFonts w:ascii="Times New Roman" w:hAnsi="Times New Roman" w:cs="Times New Roman"/>
          <w:sz w:val="24"/>
          <w:szCs w:val="24"/>
        </w:rPr>
        <w:t>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 xml:space="preserve">.4. Экзамены проводятся по русскому языку, математике и одной из профильных учебных дисциплин за счет времени, выделяемого ФГОС СПО на промежуточную аттестацию.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Дифференцированные зачеты проводятся по всем остальным учебным дисциплинам общеобразовательного цикла учебного плана ОПОП СПО</w:t>
      </w:r>
      <w:r w:rsidR="00E83EBC" w:rsidRPr="00BA6F6B">
        <w:rPr>
          <w:rFonts w:ascii="Times New Roman" w:hAnsi="Times New Roman" w:cs="Times New Roman"/>
          <w:sz w:val="24"/>
          <w:szCs w:val="24"/>
        </w:rPr>
        <w:t xml:space="preserve"> и</w:t>
      </w:r>
      <w:r w:rsidR="000B050B" w:rsidRPr="00BA6F6B">
        <w:rPr>
          <w:rFonts w:ascii="Times New Roman" w:hAnsi="Times New Roman" w:cs="Times New Roman"/>
          <w:sz w:val="24"/>
          <w:szCs w:val="24"/>
        </w:rPr>
        <w:t xml:space="preserve"> (или)</w:t>
      </w:r>
      <w:r w:rsidR="000B050B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ППКРС</w:t>
      </w:r>
      <w:r w:rsidR="00E83EB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>за счет учебного времени, выделяемого в учебном плане на изучение соответствующей общеобразовательной дисциплины.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.5. Экзамены по русскому языку и математике проводятся письменно: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по русскому языку  – с использованием экзаменационных материалов в виде набора контрольных заданий;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по математике – с использованием экзаменационных материалов в виде набора контрольных заданий, требующих краткого ответа и/или полного решения.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Выбор вида экзаменационных материалов осуществляется преподавателем соответствующей учебной дисциплины</w:t>
      </w:r>
      <w:r w:rsidR="00E83EBC" w:rsidRPr="00BA6F6B">
        <w:rPr>
          <w:rFonts w:ascii="Times New Roman" w:hAnsi="Times New Roman" w:cs="Times New Roman"/>
          <w:sz w:val="24"/>
          <w:szCs w:val="24"/>
        </w:rPr>
        <w:t>, рассматривается на</w:t>
      </w:r>
      <w:r w:rsidR="000B050B" w:rsidRPr="00BA6F6B">
        <w:rPr>
          <w:rFonts w:ascii="Times New Roman" w:hAnsi="Times New Roman" w:cs="Times New Roman"/>
          <w:sz w:val="24"/>
          <w:szCs w:val="24"/>
        </w:rPr>
        <w:t xml:space="preserve"> заседании  цикловой методической комиссии</w:t>
      </w:r>
      <w:r w:rsidR="00E83EB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 и</w:t>
      </w:r>
      <w:r w:rsidR="000B050B" w:rsidRPr="00BA6F6B">
        <w:rPr>
          <w:rFonts w:ascii="Times New Roman" w:hAnsi="Times New Roman" w:cs="Times New Roman"/>
          <w:sz w:val="24"/>
          <w:szCs w:val="24"/>
        </w:rPr>
        <w:t xml:space="preserve"> утверждается директором</w:t>
      </w:r>
      <w:r w:rsidRPr="00BA6F6B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.6 Экзамен по профильной учебной дисциплине проводится устно или письменно. Форма проведения экзамена и вид экзаменационных материалов определяются преподавателем соответствующей учебной дис</w:t>
      </w:r>
      <w:r w:rsidR="000B050B" w:rsidRPr="00BA6F6B">
        <w:rPr>
          <w:rFonts w:ascii="Times New Roman" w:hAnsi="Times New Roman" w:cs="Times New Roman"/>
          <w:sz w:val="24"/>
          <w:szCs w:val="24"/>
        </w:rPr>
        <w:t>циплины и утверждается директором</w:t>
      </w:r>
      <w:r w:rsidRPr="00BA6F6B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.7. Дифференцированные зачеты по дисциплинам общеобразовательного цикла учебного плана ОПОП СПО</w:t>
      </w:r>
      <w:r w:rsidR="000B050B" w:rsidRPr="00BA6F6B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0B050B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ППКРС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проводятся с использованием контрольных материалов в виде набора заданий тестового типа, набора заданий для традиционной  контрольной работы, вопросов для устного  опроса обучающихся.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  Вид и содержание контрольных материалов определяется преподавателем соответствующей учебной дисциплины.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 xml:space="preserve">.8. Содержание экзаменационных материалов должно отвечать требованиям к уровню подготовки выпускников, предусмотренным стандартом среднего (полного)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</w:t>
      </w:r>
      <w:r w:rsidR="00F357AC" w:rsidRPr="00BA6F6B">
        <w:rPr>
          <w:rFonts w:ascii="Times New Roman" w:hAnsi="Times New Roman" w:cs="Times New Roman"/>
          <w:sz w:val="24"/>
          <w:szCs w:val="24"/>
        </w:rPr>
        <w:t>НПО-</w:t>
      </w:r>
      <w:r w:rsidRPr="00BA6F6B">
        <w:rPr>
          <w:rFonts w:ascii="Times New Roman" w:hAnsi="Times New Roman" w:cs="Times New Roman"/>
          <w:sz w:val="24"/>
          <w:szCs w:val="24"/>
        </w:rPr>
        <w:t xml:space="preserve">СПО. Экзаменационные материалы дополняются критериями оценки их выполнения.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.9. Содержание экзаменационных материалов и критерии оценки их выполнения разрабатываются преподавателем соответствующей учебной дисциплины, согласовываются с цикловой (предметной) к</w:t>
      </w:r>
      <w:r w:rsidR="00F357AC" w:rsidRPr="00BA6F6B">
        <w:rPr>
          <w:rFonts w:ascii="Times New Roman" w:hAnsi="Times New Roman" w:cs="Times New Roman"/>
          <w:sz w:val="24"/>
          <w:szCs w:val="24"/>
        </w:rPr>
        <w:t>омиссией и утверждаются  директором техникума</w:t>
      </w:r>
      <w:r w:rsidRPr="00BA6F6B">
        <w:rPr>
          <w:rFonts w:ascii="Times New Roman" w:hAnsi="Times New Roman" w:cs="Times New Roman"/>
          <w:sz w:val="24"/>
          <w:szCs w:val="24"/>
        </w:rPr>
        <w:t>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 xml:space="preserve">.10. Экзаменационные материалы для проведения письменных экзаменов с использованием набора контрольных заданий формируются из двух частей: часть А (тесты) – обязательная, включающая задания минимально обязательного уровня, правильное выполнение которых достаточно для получения удовлетворительной оценки (3), и части Б (работа с текстом) – дополнительная часть с более сложными заданиями, </w:t>
      </w:r>
      <w:r w:rsidRPr="00BA6F6B">
        <w:rPr>
          <w:rFonts w:ascii="Times New Roman" w:hAnsi="Times New Roman" w:cs="Times New Roman"/>
          <w:sz w:val="24"/>
          <w:szCs w:val="24"/>
        </w:rPr>
        <w:lastRenderedPageBreak/>
        <w:t>выполнение которых позв</w:t>
      </w:r>
      <w:r w:rsidR="00F357AC" w:rsidRPr="00BA6F6B">
        <w:rPr>
          <w:rFonts w:ascii="Times New Roman" w:hAnsi="Times New Roman" w:cs="Times New Roman"/>
          <w:sz w:val="24"/>
          <w:szCs w:val="24"/>
        </w:rPr>
        <w:t>оляет  обучающемуся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получить оценки  до 4 (хорошо) или 5 (отлично).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.11. К экзаменам допускаются обучающиеся, завершившие освоение учебных дисциплин общеобразовательного цикла ОПОП СПО</w:t>
      </w:r>
      <w:r w:rsidR="00F357AC" w:rsidRPr="00BA6F6B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4C2427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ППКРС</w:t>
      </w:r>
      <w:r w:rsidRPr="00BA6F6B">
        <w:rPr>
          <w:rFonts w:ascii="Times New Roman" w:hAnsi="Times New Roman" w:cs="Times New Roman"/>
          <w:sz w:val="24"/>
          <w:szCs w:val="24"/>
        </w:rPr>
        <w:t>, имеющие годовые оценки по всем общеобразовательным дисциплинам учебного плана не ниже удовлетворительных и сдавшие дифференцированные зачеты с оценкой не ниже удовлетворительной.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   Обучающиеся, не сдавшие дифференцированные зачеты (1–2), допускаются к экзаменам по решению педагогического совета образовательного учреждения, которое оформляется в установленном порядке приказом директора техникума.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.12. Для организации и проведения экзаменов создаются экзаменационные и конфликтные комиссии, состав которых утверждается  директором техникума.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 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.13. Экзамены по дисциплинам общеобразовательно</w:t>
      </w:r>
      <w:r w:rsidR="002F1EDA" w:rsidRPr="00BA6F6B">
        <w:rPr>
          <w:rFonts w:ascii="Times New Roman" w:hAnsi="Times New Roman" w:cs="Times New Roman"/>
          <w:sz w:val="24"/>
          <w:szCs w:val="24"/>
        </w:rPr>
        <w:t xml:space="preserve">го цикла  </w:t>
      </w:r>
      <w:r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2F1EDA" w:rsidRPr="00BA6F6B">
        <w:rPr>
          <w:rFonts w:ascii="Times New Roman" w:hAnsi="Times New Roman" w:cs="Times New Roman"/>
          <w:sz w:val="24"/>
          <w:szCs w:val="24"/>
        </w:rPr>
        <w:t xml:space="preserve">проводятся согласно учебного плана и  графика учебного процесса по каждой профессии и специальности. </w:t>
      </w:r>
      <w:r w:rsidRPr="00BA6F6B">
        <w:rPr>
          <w:rFonts w:ascii="Times New Roman" w:hAnsi="Times New Roman" w:cs="Times New Roman"/>
          <w:sz w:val="24"/>
          <w:szCs w:val="24"/>
        </w:rPr>
        <w:t xml:space="preserve"> Экзамены проводятся в день, освобожденный от других форм учебной нагрузки. Сроки проведения экзаменов устанавливаются образовательным учреждением.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Расписание экзаменов составляется таким образом, чтобы интервал между экзаменами для каждого обучающегося был не менее двух дней.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Результаты устных экзаменов (полученные оценки) сообщаются обучающимся в ходе проведения устного экзамена, результаты письменных экзаменов – на второй день после проведения экзамена.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.3.</w:t>
      </w:r>
      <w:r w:rsidRPr="00BA6F6B">
        <w:rPr>
          <w:rFonts w:ascii="Times New Roman" w:hAnsi="Times New Roman" w:cs="Times New Roman"/>
          <w:sz w:val="24"/>
          <w:szCs w:val="24"/>
        </w:rPr>
        <w:t>14. Для обучающихся, получивших неудовлетворительную оценку на экзамене по одной (двум) дисциплинам общеобразовательного цикла ОПОП СПО</w:t>
      </w:r>
      <w:r w:rsidR="002F1EDA" w:rsidRPr="00BA6F6B">
        <w:rPr>
          <w:rFonts w:ascii="Times New Roman" w:hAnsi="Times New Roman" w:cs="Times New Roman"/>
          <w:sz w:val="24"/>
          <w:szCs w:val="24"/>
        </w:rPr>
        <w:t xml:space="preserve"> и </w:t>
      </w:r>
      <w:r w:rsidR="008C32EC" w:rsidRPr="00BA6F6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BA6F6B">
        <w:rPr>
          <w:rFonts w:ascii="Times New Roman" w:hAnsi="Times New Roman" w:cs="Times New Roman"/>
          <w:sz w:val="24"/>
          <w:szCs w:val="24"/>
        </w:rPr>
        <w:t xml:space="preserve"> и допущенных повторно к экзаменам</w:t>
      </w:r>
      <w:r w:rsidR="004C2427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, а также для обучающихся, пропустивших экзамен по уважительной причине, устанавливаются дополнительные сроки их проведения.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 xml:space="preserve">.15. Обучающимся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 Обучающиеся (их законные представители) вправе ознакомиться с письменной экзаменационной работой, по результатам которой подается апелляция.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.16. Проверка изложенных в апелляции фактов не может проводиться лицами, принимавшими участие в проведении экзамена по соответствующей общеобразовательной дисциплине и оценке его результатов. Решение апелляционной комиссии сообщается обучающемуся (их законному представителю) не позднее чем через два рабочих дня после подачи апелляции.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.17. Оценка результатов выполнения письменных экзаменов осуществляется согласно утвержденным критериям</w:t>
      </w:r>
      <w:r w:rsidR="004C2427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, которые должны быть открыты в техникуме для обучающихся до конца экзамена.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.18. Результаты экзамена признаются удовлетворительными в случае, если обучающийся при их сдаче получил оценку не ниже удовлетворительной (3).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.19. Итоговые оценки по учебным дисциплинам общеобразовательного цикла ОПОП СПО</w:t>
      </w:r>
      <w:r w:rsidR="008C32EC" w:rsidRPr="00BA6F6B">
        <w:rPr>
          <w:rFonts w:ascii="Times New Roman" w:hAnsi="Times New Roman" w:cs="Times New Roman"/>
          <w:sz w:val="24"/>
          <w:szCs w:val="24"/>
        </w:rPr>
        <w:t xml:space="preserve"> или</w:t>
      </w:r>
      <w:r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="008C32EC" w:rsidRPr="00BA6F6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="008C32E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определяются как среднее арифметическое годовой оценки, полученной по завершении изучения соответствующей 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 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.20. Положительные итоговые оценки (3, 4, 5) по всем учебным дисциплинам общеобразовательного цикла учебного плана ОПОП СПО</w:t>
      </w:r>
      <w:r w:rsidR="008C32EC" w:rsidRPr="00BA6F6B">
        <w:rPr>
          <w:rFonts w:ascii="Times New Roman" w:hAnsi="Times New Roman" w:cs="Times New Roman"/>
          <w:sz w:val="24"/>
          <w:szCs w:val="24"/>
        </w:rPr>
        <w:t xml:space="preserve"> или</w:t>
      </w:r>
      <w:r w:rsidR="008C32EC" w:rsidRPr="00BA6F6B">
        <w:rPr>
          <w:rFonts w:ascii="Times New Roman" w:eastAsia="Times New Roman" w:hAnsi="Times New Roman" w:cs="Times New Roman"/>
          <w:sz w:val="24"/>
          <w:szCs w:val="24"/>
        </w:rPr>
        <w:t xml:space="preserve"> ППКРС</w:t>
      </w:r>
      <w:r w:rsidR="008C32EC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 свидетельствуют, что при реализации ФГОС среднего (полного) общего образования в пределах профессиональных образовательных программ  среднего профессионального образования</w:t>
      </w:r>
      <w:r w:rsidR="00EE25BE" w:rsidRPr="00BA6F6B">
        <w:rPr>
          <w:rFonts w:ascii="Times New Roman" w:hAnsi="Times New Roman" w:cs="Times New Roman"/>
          <w:sz w:val="24"/>
          <w:szCs w:val="24"/>
        </w:rPr>
        <w:t xml:space="preserve"> </w:t>
      </w:r>
      <w:r w:rsidRPr="00BA6F6B">
        <w:rPr>
          <w:rFonts w:ascii="Times New Roman" w:hAnsi="Times New Roman" w:cs="Times New Roman"/>
          <w:sz w:val="24"/>
          <w:szCs w:val="24"/>
        </w:rPr>
        <w:t xml:space="preserve"> обучающийся получил среднее (полное) общее образование.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3.</w:t>
      </w:r>
      <w:r w:rsidR="007A1F0C" w:rsidRPr="00BA6F6B">
        <w:rPr>
          <w:rFonts w:ascii="Times New Roman" w:hAnsi="Times New Roman" w:cs="Times New Roman"/>
          <w:sz w:val="24"/>
          <w:szCs w:val="24"/>
        </w:rPr>
        <w:t>3</w:t>
      </w:r>
      <w:r w:rsidR="008C32EC" w:rsidRPr="00BA6F6B">
        <w:rPr>
          <w:rFonts w:ascii="Times New Roman" w:hAnsi="Times New Roman" w:cs="Times New Roman"/>
          <w:sz w:val="24"/>
          <w:szCs w:val="24"/>
        </w:rPr>
        <w:t>.21. О</w:t>
      </w:r>
      <w:r w:rsidR="007435BC" w:rsidRPr="00BA6F6B">
        <w:rPr>
          <w:rFonts w:ascii="Times New Roman" w:hAnsi="Times New Roman" w:cs="Times New Roman"/>
          <w:sz w:val="24"/>
          <w:szCs w:val="24"/>
        </w:rPr>
        <w:t>бучающиеся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переводятся на следующий курс при наличии оценок не ниже «удовлетворительно»  по всем учебным дисциплинам  данного курса.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Pr="00BA6F6B">
        <w:rPr>
          <w:rFonts w:ascii="Times New Roman" w:hAnsi="Times New Roman" w:cs="Times New Roman"/>
          <w:sz w:val="24"/>
          <w:szCs w:val="24"/>
        </w:rPr>
        <w:t>.22. Результаты оценки учебных достижений обучающихся по дисциплинам общеобразовательного цикла учебного плана ОПОП СПО</w:t>
      </w:r>
      <w:r w:rsidR="00EE25BE" w:rsidRPr="00BA6F6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EE25BE" w:rsidRPr="00BA6F6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BA6F6B">
        <w:rPr>
          <w:rFonts w:ascii="Times New Roman" w:hAnsi="Times New Roman" w:cs="Times New Roman"/>
          <w:sz w:val="24"/>
          <w:szCs w:val="24"/>
        </w:rPr>
        <w:t xml:space="preserve"> (положительные итоговые оценки) фиксируются в приложениях к диплому  о среднем профессиональном образовании.</w:t>
      </w:r>
    </w:p>
    <w:p w:rsidR="00F11E63" w:rsidRPr="00BA6F6B" w:rsidRDefault="00556391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.3</w:t>
      </w:r>
      <w:r w:rsidR="00F11E63" w:rsidRPr="00BA6F6B">
        <w:rPr>
          <w:rFonts w:ascii="Times New Roman" w:hAnsi="Times New Roman" w:cs="Times New Roman"/>
          <w:sz w:val="24"/>
          <w:szCs w:val="24"/>
        </w:rPr>
        <w:t>.</w:t>
      </w:r>
      <w:r w:rsidRPr="00BA6F6B">
        <w:rPr>
          <w:rFonts w:ascii="Times New Roman" w:hAnsi="Times New Roman" w:cs="Times New Roman"/>
          <w:sz w:val="24"/>
          <w:szCs w:val="24"/>
        </w:rPr>
        <w:t>23.</w:t>
      </w:r>
      <w:r w:rsidR="00F11E63" w:rsidRPr="00BA6F6B">
        <w:rPr>
          <w:rFonts w:ascii="Times New Roman" w:hAnsi="Times New Roman" w:cs="Times New Roman"/>
          <w:sz w:val="24"/>
          <w:szCs w:val="24"/>
        </w:rPr>
        <w:t xml:space="preserve"> Итоги промежуточной аттестации являются основанием для отчисления студентов из техникума.</w:t>
      </w:r>
    </w:p>
    <w:p w:rsidR="00F11E63" w:rsidRPr="00BA6F6B" w:rsidRDefault="00F11E63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BA6F6B">
        <w:rPr>
          <w:rFonts w:ascii="Times New Roman" w:hAnsi="Times New Roman" w:cs="Times New Roman"/>
          <w:b/>
          <w:bCs/>
          <w:sz w:val="24"/>
          <w:szCs w:val="24"/>
        </w:rPr>
        <w:t>. Подготовка и проведение комплексного экзамена по дисциплинам или междисциплинарным курсам</w:t>
      </w:r>
    </w:p>
    <w:p w:rsidR="00613954" w:rsidRPr="00BA6F6B" w:rsidRDefault="006C15CF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.1 Комплексный экзамен по двум дисциплинам и/или двум и более междисциплинарным курсам проводится с це</w:t>
      </w:r>
      <w:r w:rsidR="007447B4" w:rsidRPr="00BA6F6B">
        <w:rPr>
          <w:rFonts w:ascii="Times New Roman" w:hAnsi="Times New Roman" w:cs="Times New Roman"/>
          <w:sz w:val="24"/>
          <w:szCs w:val="24"/>
        </w:rPr>
        <w:t>лью формирования у обучающихся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  интегрированных знаний, приобретения комплекса профессиональных умений и навыков. </w:t>
      </w:r>
    </w:p>
    <w:p w:rsidR="00613954" w:rsidRPr="00BA6F6B" w:rsidRDefault="006C15CF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.2. Комплексный экзамен проводится в счет часов, отведенных ФГОС на промежуточную аттестацию, и планируется согласно утвержденному календарному графику на данный учебный год  в соответстви</w:t>
      </w:r>
      <w:r w:rsidR="007447B4" w:rsidRPr="00BA6F6B">
        <w:rPr>
          <w:rFonts w:ascii="Times New Roman" w:hAnsi="Times New Roman" w:cs="Times New Roman"/>
          <w:sz w:val="24"/>
          <w:szCs w:val="24"/>
        </w:rPr>
        <w:t xml:space="preserve">и с учебным планом </w:t>
      </w: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613954" w:rsidRPr="00BA6F6B">
        <w:rPr>
          <w:rFonts w:ascii="Times New Roman" w:hAnsi="Times New Roman" w:cs="Times New Roman"/>
          <w:sz w:val="24"/>
          <w:szCs w:val="24"/>
        </w:rPr>
        <w:t>.5.3. К комплексно</w:t>
      </w:r>
      <w:r w:rsidR="007447B4" w:rsidRPr="00BA6F6B">
        <w:rPr>
          <w:rFonts w:ascii="Times New Roman" w:hAnsi="Times New Roman" w:cs="Times New Roman"/>
          <w:sz w:val="24"/>
          <w:szCs w:val="24"/>
        </w:rPr>
        <w:t xml:space="preserve">му экзамену допускаются обучающиеся 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, имеющие положительную оценку по учебным дисциплинам, входящим в состав комплексной проверки. </w:t>
      </w:r>
    </w:p>
    <w:p w:rsidR="00613954" w:rsidRPr="00BA6F6B" w:rsidRDefault="006C15CF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.4.В случаях, когда у обучающегося по одной из дисциплин или одному из междисциплинарных курсов комплексного экзамена стоит неудовлетворительная оценка, студент не допускается к комплексному экзамену. </w:t>
      </w:r>
    </w:p>
    <w:p w:rsidR="00613954" w:rsidRPr="00BA6F6B" w:rsidRDefault="006C15CF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 Планирование комплексного экзамена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.5.1.   Комплексный экзамен предусматривается по дисциплинам, имеющим межпредметные связи, и междисциплинарным курсам одного профессионального модуля. При этом учитывается: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 сроки изучения дисциплин или МДК;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параллельное изучение дисциплин (МДК) в семестре (семестрах);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одинаковая форма отчетности по дисциплинам или МДК;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завершенность их изучения в одном семестре.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.5.2.   Комплексный экзамен планируется: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на курсе, где не представляется возможным вместить все планируемые формы контроля в количество дней,</w:t>
      </w:r>
      <w:r w:rsidR="007447B4" w:rsidRPr="00BA6F6B">
        <w:rPr>
          <w:rFonts w:ascii="Times New Roman" w:hAnsi="Times New Roman" w:cs="Times New Roman"/>
          <w:sz w:val="24"/>
          <w:szCs w:val="24"/>
        </w:rPr>
        <w:t> определенных ФГОС СПО</w:t>
      </w:r>
      <w:r w:rsidRPr="00BA6F6B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-    на курсе, где количество предполагаемых форм промежуточного контроля в форме экзаменов, проводимых в учебном году, превышает верхний предел (8 экзаменов). 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.5.3. Рекомендуется включение в комплексный экзамен  не более двух дисциплин и междисциплинарных курсов.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.5.4. В рабочем учебном плане в графе «Формы промежуточной аттестации» -   напротив дисциплин, включенных в комплексный экзамен, проставляется  Э*, а в пояснительной записке расшифровывается состав комплексного экзамена (наименования дисциплин или МДК, входящих в него).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.5.5. При подсчете общего количества экзаменов по циклу дисциплин или профессиональному модулю комплексный экзамен учитывается как одна единица.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.4.</w:t>
      </w:r>
      <w:r w:rsidR="00613954" w:rsidRPr="00BA6F6B">
        <w:rPr>
          <w:rFonts w:ascii="Times New Roman" w:hAnsi="Times New Roman" w:cs="Times New Roman"/>
          <w:sz w:val="24"/>
          <w:szCs w:val="24"/>
        </w:rPr>
        <w:t>5.6. Комплексный экзамен может проводиться как в устной, так и в письменной формах.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.5.7. Планируется проведение не более двух комплексных экзаменов в семестре.</w:t>
      </w:r>
      <w:r w:rsidR="00613954" w:rsidRPr="00BA6F6B">
        <w:rPr>
          <w:rFonts w:ascii="Times New Roman" w:hAnsi="Times New Roman" w:cs="Times New Roman"/>
          <w:sz w:val="24"/>
          <w:szCs w:val="24"/>
        </w:rPr>
        <w:br/>
      </w: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  Подготовка к комплексному экзамену</w:t>
      </w:r>
    </w:p>
    <w:p w:rsidR="00613954" w:rsidRPr="00BA6F6B" w:rsidRDefault="00BF10B6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.6.1. Для подготовки и проведения комплексного экзамена разрабатывается Программа, которая утверждается на заседании цикловой комиссии и</w:t>
      </w:r>
      <w:r w:rsidR="007447B4" w:rsidRPr="00BA6F6B">
        <w:rPr>
          <w:rFonts w:ascii="Times New Roman" w:hAnsi="Times New Roman" w:cs="Times New Roman"/>
          <w:sz w:val="24"/>
          <w:szCs w:val="24"/>
        </w:rPr>
        <w:t xml:space="preserve"> доводится до сведения обучающихся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в начале семестра.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.6.2.     В   Программе комплексного экзамена определяются: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форма проведения экзамена (устная или письменная);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объем времени на подготовку и проведение комплексного экзамена;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экзаменационные материалы в виде перечня вопросов и практических заданий, 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    критерии оценки уровня и кач</w:t>
      </w:r>
      <w:r w:rsidR="007447B4" w:rsidRPr="00BA6F6B">
        <w:rPr>
          <w:rFonts w:ascii="Times New Roman" w:hAnsi="Times New Roman" w:cs="Times New Roman"/>
          <w:sz w:val="24"/>
          <w:szCs w:val="24"/>
        </w:rPr>
        <w:t>ества подготовки обучающихся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по дисциплинам или МДК. 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.6.3. Экзаменационные материалы составляются на основе рабочих программ учебных дисциплин или профессиональных модулей, охватывают их наиболее актуальные темы и разделы и отражают объемы проверяемых теоретических знаний.</w:t>
      </w:r>
      <w:r w:rsidR="00613954" w:rsidRPr="00BA6F6B">
        <w:rPr>
          <w:rFonts w:ascii="Times New Roman" w:hAnsi="Times New Roman" w:cs="Times New Roman"/>
          <w:sz w:val="24"/>
          <w:szCs w:val="24"/>
        </w:rPr>
        <w:br/>
      </w:r>
      <w:r w:rsidR="007A1F0C" w:rsidRPr="00BA6F6B">
        <w:rPr>
          <w:rFonts w:ascii="Times New Roman" w:hAnsi="Times New Roman" w:cs="Times New Roman"/>
          <w:sz w:val="24"/>
          <w:szCs w:val="24"/>
        </w:rPr>
        <w:t>3.4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.6.4. Экзаменационные материалы в виде перечня вопросов и практических задач по разделам и темам, выносимым на экзамен, разрабатываются преподавателями дисциплин или МДК, обсуждаются и утверждаются на заседании цикловых</w:t>
      </w:r>
      <w:r w:rsidRPr="00BA6F6B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комиссий и включаются в приложения рабочих программ дисциплин и профессиональных модулей. Содержание экзаменационных материалов доводится до</w:t>
      </w:r>
      <w:r w:rsidRPr="00BA6F6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не позднее, чем за четыре недели до начала промежуточной аттестации.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.6.5. На основе экзаменационных материалов дисциплин или МДК разрабатываются экзаменационные билеты, которые включают вопросы  всех дисциплин или МДК, включенных в комплексный экзамен.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.6.6.  К началу экзамена должны быть подготовлены следующие документы: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утвержденные экзаменационные билеты;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 наглядные пособия, материалы справочного характера, нормативные документы, разрешенные к использованию на экзамене;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 экзаменационные ведомости;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- классный журнал учебной группы;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- зачетные книжки студентов. 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.6.7. В период подготовки к комплексному экзамену проводятся консультации по экзаменационным материалам за счет общего бюджета времени, отведенного на консультации.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 Проведение комплексного экзамена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.7.1. Комплексный экзамен проводится в соответствии с утвержденным расписанием промежуточной аттестации.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.7.2. Комплексный экзамен проводится,  как правило, преподавателями, ведущими занятия по дисциплинам или МДК, включенным в комплексный экзамен.</w:t>
      </w:r>
      <w:r w:rsidR="00613954" w:rsidRPr="00BA6F6B">
        <w:rPr>
          <w:rFonts w:ascii="Times New Roman" w:hAnsi="Times New Roman" w:cs="Times New Roman"/>
          <w:sz w:val="24"/>
          <w:szCs w:val="24"/>
        </w:rPr>
        <w:br/>
      </w: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7A1F0C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.7.3. На сдачу экзамена в устной форме предусматривается не более половины академического часа на каждого студента, в письменной форме  – не более двух академических часов на учебную группу.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4E3BFD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.7.4. На подготовку к ответу первому студенту предоставляется до 30 минут, остальные студенты отвечают в порядке очередности. В процессе ответа и после его завершения студенту могут задаваться уточняющие и дополняющие вопросы в пределах утвержденного перечня вопросов. 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4E3BFD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.7.5. Согласованный общий результат комплексного экзамена   выставляется в ведомость комплексного экзамена, заверяется подписями двух экзаменаторов. Данный результат переносится в экзаменационные ведомости. 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3BFD" w:rsidRPr="00BA6F6B">
        <w:rPr>
          <w:rFonts w:ascii="Times New Roman" w:hAnsi="Times New Roman" w:cs="Times New Roman"/>
          <w:sz w:val="24"/>
          <w:szCs w:val="24"/>
        </w:rPr>
        <w:t>.4</w:t>
      </w:r>
      <w:r w:rsidR="00613954" w:rsidRPr="00BA6F6B">
        <w:rPr>
          <w:rFonts w:ascii="Times New Roman" w:hAnsi="Times New Roman" w:cs="Times New Roman"/>
          <w:sz w:val="24"/>
          <w:szCs w:val="24"/>
        </w:rPr>
        <w:t>.7.6. Итоговые оценки  проставляются в зачетных книжках и журналах учебных групп отдельно по каждой дисциплине или МДК.</w:t>
      </w:r>
    </w:p>
    <w:p w:rsidR="00613954" w:rsidRPr="00BA6F6B" w:rsidRDefault="005A09D8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</w:t>
      </w:r>
      <w:r w:rsidR="004E3BFD" w:rsidRPr="00BA6F6B">
        <w:rPr>
          <w:rFonts w:ascii="Times New Roman" w:hAnsi="Times New Roman" w:cs="Times New Roman"/>
          <w:sz w:val="24"/>
          <w:szCs w:val="24"/>
        </w:rPr>
        <w:t>.4</w:t>
      </w:r>
      <w:r w:rsidR="0046279A" w:rsidRPr="00BA6F6B">
        <w:rPr>
          <w:rFonts w:ascii="Times New Roman" w:hAnsi="Times New Roman" w:cs="Times New Roman"/>
          <w:sz w:val="24"/>
          <w:szCs w:val="24"/>
        </w:rPr>
        <w:t xml:space="preserve">.7.7. В случае неявки обучающегося 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на комплексный экзамен в экзаменационных ведомостях преподавателями делается соответс</w:t>
      </w:r>
      <w:r w:rsidR="0046279A" w:rsidRPr="00BA6F6B">
        <w:rPr>
          <w:rFonts w:ascii="Times New Roman" w:hAnsi="Times New Roman" w:cs="Times New Roman"/>
          <w:sz w:val="24"/>
          <w:szCs w:val="24"/>
        </w:rPr>
        <w:t>твующая отметка. Если у обучающегося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есть уважительная причина, подтвержденная документально, ему назначается другой срок</w:t>
      </w:r>
      <w:r w:rsidR="0046279A" w:rsidRPr="00BA6F6B">
        <w:rPr>
          <w:rFonts w:ascii="Times New Roman" w:hAnsi="Times New Roman" w:cs="Times New Roman"/>
          <w:sz w:val="24"/>
          <w:szCs w:val="24"/>
        </w:rPr>
        <w:t xml:space="preserve">.  </w:t>
      </w:r>
      <w:r w:rsidR="00613954" w:rsidRPr="00BA6F6B">
        <w:rPr>
          <w:rFonts w:ascii="Times New Roman" w:hAnsi="Times New Roman" w:cs="Times New Roman"/>
          <w:sz w:val="24"/>
          <w:szCs w:val="24"/>
        </w:rPr>
        <w:br/>
      </w:r>
      <w:r w:rsidR="004E3BFD" w:rsidRPr="00BA6F6B">
        <w:rPr>
          <w:rFonts w:ascii="Times New Roman" w:hAnsi="Times New Roman" w:cs="Times New Roman"/>
          <w:sz w:val="24"/>
          <w:szCs w:val="24"/>
        </w:rPr>
        <w:t>3.4</w:t>
      </w:r>
      <w:r w:rsidR="0046279A" w:rsidRPr="00BA6F6B">
        <w:rPr>
          <w:rFonts w:ascii="Times New Roman" w:hAnsi="Times New Roman" w:cs="Times New Roman"/>
          <w:sz w:val="24"/>
          <w:szCs w:val="24"/>
        </w:rPr>
        <w:t>.7.8.</w:t>
      </w:r>
      <w:r w:rsidR="00054B00" w:rsidRPr="00BA6F6B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613954" w:rsidRPr="00BA6F6B">
        <w:rPr>
          <w:rFonts w:ascii="Times New Roman" w:hAnsi="Times New Roman" w:cs="Times New Roman"/>
          <w:sz w:val="24"/>
          <w:szCs w:val="24"/>
        </w:rPr>
        <w:t>, не явившемуся на экзамен по неуважительной причине, а также получившему неудовлетворительную оценку на комплексном экзамене, выставляется неудовлетворительная оценка по всем дисциплинам или МДК комплексного экзамена.     При этом формируется задолженность по всем дисциплинам в составе комплексного экзамена.</w:t>
      </w:r>
      <w:r w:rsidR="00613954" w:rsidRPr="00BA6F6B">
        <w:rPr>
          <w:rFonts w:ascii="Times New Roman" w:hAnsi="Times New Roman" w:cs="Times New Roman"/>
          <w:sz w:val="24"/>
          <w:szCs w:val="24"/>
        </w:rPr>
        <w:br/>
      </w:r>
    </w:p>
    <w:p w:rsidR="008F37DC" w:rsidRPr="00BA6F6B" w:rsidRDefault="008F37DC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DC" w:rsidRPr="00BA6F6B" w:rsidRDefault="008F37DC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DC" w:rsidRPr="00BA6F6B" w:rsidRDefault="008F37DC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954" w:rsidRPr="00BA6F6B" w:rsidRDefault="00054B00" w:rsidP="00BA6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3BFD" w:rsidRPr="00BA6F6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613954" w:rsidRPr="00BA6F6B">
        <w:rPr>
          <w:rFonts w:ascii="Times New Roman" w:hAnsi="Times New Roman" w:cs="Times New Roman"/>
          <w:b/>
          <w:bCs/>
          <w:sz w:val="24"/>
          <w:szCs w:val="24"/>
        </w:rPr>
        <w:t xml:space="preserve"> Продление экзаменационной сессии</w:t>
      </w:r>
    </w:p>
    <w:p w:rsidR="00613954" w:rsidRPr="00BA6F6B" w:rsidRDefault="006A5C6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3.</w:t>
      </w:r>
      <w:r w:rsidR="005C0DEA" w:rsidRPr="00BA6F6B">
        <w:rPr>
          <w:rFonts w:ascii="Times New Roman" w:hAnsi="Times New Roman" w:cs="Times New Roman"/>
          <w:sz w:val="24"/>
          <w:szCs w:val="24"/>
        </w:rPr>
        <w:t>5</w:t>
      </w:r>
      <w:r w:rsidR="00613954" w:rsidRPr="00BA6F6B">
        <w:rPr>
          <w:rFonts w:ascii="Times New Roman" w:hAnsi="Times New Roman" w:cs="Times New Roman"/>
          <w:sz w:val="24"/>
          <w:szCs w:val="24"/>
        </w:rPr>
        <w:t>.1. Экзаменационная сес</w:t>
      </w:r>
      <w:r w:rsidR="00054B00" w:rsidRPr="00BA6F6B">
        <w:rPr>
          <w:rFonts w:ascii="Times New Roman" w:hAnsi="Times New Roman" w:cs="Times New Roman"/>
          <w:sz w:val="24"/>
          <w:szCs w:val="24"/>
        </w:rPr>
        <w:t>сия может быть продлена обучающемуся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приказом директора техникума при наличии уважительных причин: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-   болезнь, подтверждённая  справкой лечебного учреждения;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-  иные непредвиденные  и установленные обстоят</w:t>
      </w:r>
      <w:r w:rsidR="00054B00" w:rsidRPr="00BA6F6B">
        <w:rPr>
          <w:rFonts w:ascii="Times New Roman" w:hAnsi="Times New Roman" w:cs="Times New Roman"/>
          <w:sz w:val="24"/>
          <w:szCs w:val="24"/>
        </w:rPr>
        <w:t xml:space="preserve">ельства, не позволившие      обучающемуся </w:t>
      </w:r>
      <w:r w:rsidRPr="00BA6F6B">
        <w:rPr>
          <w:rFonts w:ascii="Times New Roman" w:hAnsi="Times New Roman" w:cs="Times New Roman"/>
          <w:sz w:val="24"/>
          <w:szCs w:val="24"/>
        </w:rPr>
        <w:t xml:space="preserve"> прибыть на экзамен.</w:t>
      </w:r>
      <w:bookmarkStart w:id="0" w:name="_GoBack"/>
      <w:bookmarkEnd w:id="0"/>
    </w:p>
    <w:p w:rsidR="00613954" w:rsidRPr="00BA6F6B" w:rsidRDefault="005C0DEA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>3.5</w:t>
      </w:r>
      <w:r w:rsidR="00613954" w:rsidRPr="00BA6F6B">
        <w:rPr>
          <w:rFonts w:ascii="Times New Roman" w:hAnsi="Times New Roman" w:cs="Times New Roman"/>
          <w:sz w:val="24"/>
          <w:szCs w:val="24"/>
        </w:rPr>
        <w:t>.2. Документы о болезни, другие документы, дающие право на продление экзаменационной сессии, должны быть представлены до сессии или в первые дни экзаменацио</w:t>
      </w:r>
      <w:r w:rsidR="00054B00" w:rsidRPr="00BA6F6B">
        <w:rPr>
          <w:rFonts w:ascii="Times New Roman" w:hAnsi="Times New Roman" w:cs="Times New Roman"/>
          <w:sz w:val="24"/>
          <w:szCs w:val="24"/>
        </w:rPr>
        <w:t>нной сессии. Если обучающийся</w:t>
      </w:r>
      <w:r w:rsidR="00613954" w:rsidRPr="00BA6F6B">
        <w:rPr>
          <w:rFonts w:ascii="Times New Roman" w:hAnsi="Times New Roman" w:cs="Times New Roman"/>
          <w:sz w:val="24"/>
          <w:szCs w:val="24"/>
        </w:rPr>
        <w:t xml:space="preserve"> сдавал экзамен или получил неудовлетворительную оценку, документы о его болезни в дни, предшествующие данному экзамену, не могут служить основанием для аннулирования неудовлетворительной оценки.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A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154" w:rsidRPr="00BA6F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6F6B">
        <w:rPr>
          <w:rFonts w:ascii="Times New Roman" w:hAnsi="Times New Roman" w:cs="Times New Roman"/>
          <w:b/>
          <w:bCs/>
          <w:sz w:val="24"/>
          <w:szCs w:val="24"/>
        </w:rPr>
        <w:t>. О действии настоящего положения.</w:t>
      </w:r>
    </w:p>
    <w:p w:rsidR="00613954" w:rsidRPr="00BA6F6B" w:rsidRDefault="00613954" w:rsidP="00BA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6B">
        <w:rPr>
          <w:rFonts w:ascii="Times New Roman" w:hAnsi="Times New Roman" w:cs="Times New Roman"/>
          <w:sz w:val="24"/>
          <w:szCs w:val="24"/>
        </w:rPr>
        <w:t xml:space="preserve">        В настоящее положение в установленном порядке могут быть внесены, по мере необходимости, соответствующие изменения и дополнения.</w:t>
      </w: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7B7EC8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b/>
          <w:sz w:val="24"/>
          <w:szCs w:val="24"/>
        </w:rPr>
        <w:t>Рассмотрено на заседании Совета Учреждения</w:t>
      </w:r>
      <w:r w:rsidR="00BA6F6B" w:rsidRPr="00BA6F6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 30.08. 2013 г. </w:t>
      </w:r>
      <w:r w:rsidRPr="00BA6F6B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F93E3B" w:rsidRPr="00BA6F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A6F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EE0" w:rsidRPr="00BA6F6B" w:rsidRDefault="00521EE0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C3D" w:rsidRPr="00BA6F6B" w:rsidRDefault="00665C3D" w:rsidP="00BA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6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65C3D" w:rsidRPr="00BA6F6B" w:rsidSect="00543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3E" w:rsidRDefault="00F9323E" w:rsidP="006E1738">
      <w:pPr>
        <w:spacing w:after="0" w:line="240" w:lineRule="auto"/>
      </w:pPr>
      <w:r>
        <w:separator/>
      </w:r>
    </w:p>
  </w:endnote>
  <w:endnote w:type="continuationSeparator" w:id="1">
    <w:p w:rsidR="00F9323E" w:rsidRDefault="00F9323E" w:rsidP="006E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581A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581A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581A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3E" w:rsidRDefault="00F9323E" w:rsidP="006E1738">
      <w:pPr>
        <w:spacing w:after="0" w:line="240" w:lineRule="auto"/>
      </w:pPr>
      <w:r>
        <w:separator/>
      </w:r>
    </w:p>
  </w:footnote>
  <w:footnote w:type="continuationSeparator" w:id="1">
    <w:p w:rsidR="00F9323E" w:rsidRDefault="00F9323E" w:rsidP="006E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581A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8" w:rsidRDefault="006E1738" w:rsidP="006E1738">
    <w:pPr>
      <w:pStyle w:val="a7"/>
      <w:tabs>
        <w:tab w:val="clear" w:pos="4677"/>
        <w:tab w:val="clear" w:pos="9355"/>
        <w:tab w:val="left" w:pos="7725"/>
      </w:tabs>
    </w:pPr>
    <w:r>
      <w:t xml:space="preserve">                                                                                          </w:t>
    </w:r>
    <w:r>
      <w:tab/>
    </w:r>
  </w:p>
  <w:p w:rsidR="006E1738" w:rsidRDefault="006E1738">
    <w:pPr>
      <w:pStyle w:val="a7"/>
    </w:pPr>
  </w:p>
  <w:p w:rsidR="006E1738" w:rsidRDefault="006E17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F6" w:rsidRDefault="00581A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AD7"/>
    <w:multiLevelType w:val="multilevel"/>
    <w:tmpl w:val="652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42EE"/>
    <w:multiLevelType w:val="multilevel"/>
    <w:tmpl w:val="B57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96372"/>
    <w:multiLevelType w:val="multilevel"/>
    <w:tmpl w:val="CCF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70D05"/>
    <w:multiLevelType w:val="multilevel"/>
    <w:tmpl w:val="4D0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C3D"/>
    <w:rsid w:val="00012ED5"/>
    <w:rsid w:val="000151EA"/>
    <w:rsid w:val="0005348F"/>
    <w:rsid w:val="00054B00"/>
    <w:rsid w:val="0007528A"/>
    <w:rsid w:val="00091FD7"/>
    <w:rsid w:val="000A3335"/>
    <w:rsid w:val="000A7DCE"/>
    <w:rsid w:val="000B050B"/>
    <w:rsid w:val="000B718E"/>
    <w:rsid w:val="00100498"/>
    <w:rsid w:val="00106B9C"/>
    <w:rsid w:val="00107457"/>
    <w:rsid w:val="00195394"/>
    <w:rsid w:val="00203FCE"/>
    <w:rsid w:val="00211273"/>
    <w:rsid w:val="00285A13"/>
    <w:rsid w:val="002902C0"/>
    <w:rsid w:val="00290367"/>
    <w:rsid w:val="002E4EF0"/>
    <w:rsid w:val="002F1EDA"/>
    <w:rsid w:val="002F6991"/>
    <w:rsid w:val="0036500F"/>
    <w:rsid w:val="003808EB"/>
    <w:rsid w:val="00385138"/>
    <w:rsid w:val="003A0E01"/>
    <w:rsid w:val="003B2A23"/>
    <w:rsid w:val="003B5045"/>
    <w:rsid w:val="003D33DA"/>
    <w:rsid w:val="00406472"/>
    <w:rsid w:val="004227D5"/>
    <w:rsid w:val="004231D4"/>
    <w:rsid w:val="004338DE"/>
    <w:rsid w:val="0043783C"/>
    <w:rsid w:val="00456B2A"/>
    <w:rsid w:val="0046279A"/>
    <w:rsid w:val="004C2427"/>
    <w:rsid w:val="004D6305"/>
    <w:rsid w:val="004E3BFD"/>
    <w:rsid w:val="004F292D"/>
    <w:rsid w:val="005211CB"/>
    <w:rsid w:val="00521565"/>
    <w:rsid w:val="00521EE0"/>
    <w:rsid w:val="00522973"/>
    <w:rsid w:val="005321E6"/>
    <w:rsid w:val="00543CF9"/>
    <w:rsid w:val="00556391"/>
    <w:rsid w:val="00571B34"/>
    <w:rsid w:val="00572B98"/>
    <w:rsid w:val="00573154"/>
    <w:rsid w:val="00581A6C"/>
    <w:rsid w:val="00581AF6"/>
    <w:rsid w:val="005852E4"/>
    <w:rsid w:val="00596B49"/>
    <w:rsid w:val="005A09D8"/>
    <w:rsid w:val="005B315D"/>
    <w:rsid w:val="005C0DEA"/>
    <w:rsid w:val="00604F75"/>
    <w:rsid w:val="00613954"/>
    <w:rsid w:val="00637A8D"/>
    <w:rsid w:val="0064020E"/>
    <w:rsid w:val="00665C3D"/>
    <w:rsid w:val="00677DAF"/>
    <w:rsid w:val="0068672A"/>
    <w:rsid w:val="006915E4"/>
    <w:rsid w:val="006A5C64"/>
    <w:rsid w:val="006A6335"/>
    <w:rsid w:val="006C15CF"/>
    <w:rsid w:val="006D5C9B"/>
    <w:rsid w:val="006D6CD9"/>
    <w:rsid w:val="006E1738"/>
    <w:rsid w:val="006E36BA"/>
    <w:rsid w:val="006E7517"/>
    <w:rsid w:val="007435BC"/>
    <w:rsid w:val="007447B4"/>
    <w:rsid w:val="007658E9"/>
    <w:rsid w:val="00772476"/>
    <w:rsid w:val="00796781"/>
    <w:rsid w:val="007A1F0C"/>
    <w:rsid w:val="007B21EA"/>
    <w:rsid w:val="007B7EC8"/>
    <w:rsid w:val="007D0801"/>
    <w:rsid w:val="007D78CA"/>
    <w:rsid w:val="008137D0"/>
    <w:rsid w:val="00826DBA"/>
    <w:rsid w:val="008512E7"/>
    <w:rsid w:val="008B6CE5"/>
    <w:rsid w:val="008C32EC"/>
    <w:rsid w:val="008C4140"/>
    <w:rsid w:val="008E300D"/>
    <w:rsid w:val="008E484C"/>
    <w:rsid w:val="008F37DC"/>
    <w:rsid w:val="009202C9"/>
    <w:rsid w:val="00921D92"/>
    <w:rsid w:val="00940D85"/>
    <w:rsid w:val="00946128"/>
    <w:rsid w:val="0094741A"/>
    <w:rsid w:val="009615EB"/>
    <w:rsid w:val="00975934"/>
    <w:rsid w:val="00977BC8"/>
    <w:rsid w:val="009C4DE5"/>
    <w:rsid w:val="009D672D"/>
    <w:rsid w:val="009F723E"/>
    <w:rsid w:val="00A0215C"/>
    <w:rsid w:val="00A07936"/>
    <w:rsid w:val="00A15043"/>
    <w:rsid w:val="00A15593"/>
    <w:rsid w:val="00A3303E"/>
    <w:rsid w:val="00A42B82"/>
    <w:rsid w:val="00A54228"/>
    <w:rsid w:val="00A5661B"/>
    <w:rsid w:val="00A61F38"/>
    <w:rsid w:val="00A62EB7"/>
    <w:rsid w:val="00A65BCC"/>
    <w:rsid w:val="00A72782"/>
    <w:rsid w:val="00A87058"/>
    <w:rsid w:val="00A87B74"/>
    <w:rsid w:val="00AB0C93"/>
    <w:rsid w:val="00AB19AA"/>
    <w:rsid w:val="00AC768D"/>
    <w:rsid w:val="00B11976"/>
    <w:rsid w:val="00B36703"/>
    <w:rsid w:val="00B9226A"/>
    <w:rsid w:val="00BA6F6B"/>
    <w:rsid w:val="00BB4AB3"/>
    <w:rsid w:val="00BB7250"/>
    <w:rsid w:val="00BD17FC"/>
    <w:rsid w:val="00BF10B6"/>
    <w:rsid w:val="00BF155B"/>
    <w:rsid w:val="00BF367A"/>
    <w:rsid w:val="00BF4B03"/>
    <w:rsid w:val="00BF582D"/>
    <w:rsid w:val="00C00CAD"/>
    <w:rsid w:val="00C14396"/>
    <w:rsid w:val="00C2115E"/>
    <w:rsid w:val="00C25C89"/>
    <w:rsid w:val="00C34924"/>
    <w:rsid w:val="00C37B50"/>
    <w:rsid w:val="00C62515"/>
    <w:rsid w:val="00C62D52"/>
    <w:rsid w:val="00C80135"/>
    <w:rsid w:val="00CC3266"/>
    <w:rsid w:val="00CC6FAE"/>
    <w:rsid w:val="00CF57A3"/>
    <w:rsid w:val="00D13CEE"/>
    <w:rsid w:val="00D14870"/>
    <w:rsid w:val="00D17410"/>
    <w:rsid w:val="00D419E9"/>
    <w:rsid w:val="00D42E61"/>
    <w:rsid w:val="00D43685"/>
    <w:rsid w:val="00D46D10"/>
    <w:rsid w:val="00D502F0"/>
    <w:rsid w:val="00D631D1"/>
    <w:rsid w:val="00D74005"/>
    <w:rsid w:val="00D827C4"/>
    <w:rsid w:val="00D94C3B"/>
    <w:rsid w:val="00DA3C46"/>
    <w:rsid w:val="00DB06A6"/>
    <w:rsid w:val="00DB6319"/>
    <w:rsid w:val="00E03A3E"/>
    <w:rsid w:val="00E50335"/>
    <w:rsid w:val="00E630C5"/>
    <w:rsid w:val="00E83EBC"/>
    <w:rsid w:val="00EB0922"/>
    <w:rsid w:val="00EB254B"/>
    <w:rsid w:val="00EE25BE"/>
    <w:rsid w:val="00EE64C0"/>
    <w:rsid w:val="00EE7AA5"/>
    <w:rsid w:val="00F01AAD"/>
    <w:rsid w:val="00F11E63"/>
    <w:rsid w:val="00F22B78"/>
    <w:rsid w:val="00F3239D"/>
    <w:rsid w:val="00F357AC"/>
    <w:rsid w:val="00F64AB1"/>
    <w:rsid w:val="00F74B0F"/>
    <w:rsid w:val="00F9323E"/>
    <w:rsid w:val="00F93E3B"/>
    <w:rsid w:val="00FA645B"/>
    <w:rsid w:val="00FD32D8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F9"/>
  </w:style>
  <w:style w:type="paragraph" w:styleId="3">
    <w:name w:val="heading 3"/>
    <w:basedOn w:val="a"/>
    <w:link w:val="30"/>
    <w:uiPriority w:val="9"/>
    <w:qFormat/>
    <w:rsid w:val="00665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C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C3D"/>
    <w:rPr>
      <w:b/>
      <w:bCs/>
    </w:rPr>
  </w:style>
  <w:style w:type="character" w:customStyle="1" w:styleId="scayt-misspell">
    <w:name w:val="scayt-misspell"/>
    <w:basedOn w:val="a0"/>
    <w:rsid w:val="00665C3D"/>
  </w:style>
  <w:style w:type="character" w:styleId="a5">
    <w:name w:val="Hyperlink"/>
    <w:basedOn w:val="a0"/>
    <w:uiPriority w:val="99"/>
    <w:semiHidden/>
    <w:unhideWhenUsed/>
    <w:rsid w:val="00665C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5C3D"/>
    <w:rPr>
      <w:color w:val="800080"/>
      <w:u w:val="single"/>
    </w:rPr>
  </w:style>
  <w:style w:type="character" w:customStyle="1" w:styleId="modifydate">
    <w:name w:val="modifydate"/>
    <w:basedOn w:val="a0"/>
    <w:rsid w:val="00665C3D"/>
  </w:style>
  <w:style w:type="character" w:customStyle="1" w:styleId="articleseparator">
    <w:name w:val="article_separator"/>
    <w:basedOn w:val="a0"/>
    <w:rsid w:val="00665C3D"/>
  </w:style>
  <w:style w:type="paragraph" w:styleId="a7">
    <w:name w:val="header"/>
    <w:basedOn w:val="a"/>
    <w:link w:val="a8"/>
    <w:uiPriority w:val="99"/>
    <w:semiHidden/>
    <w:unhideWhenUsed/>
    <w:rsid w:val="006E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8"/>
  </w:style>
  <w:style w:type="paragraph" w:styleId="a9">
    <w:name w:val="footer"/>
    <w:basedOn w:val="a"/>
    <w:link w:val="aa"/>
    <w:uiPriority w:val="99"/>
    <w:semiHidden/>
    <w:unhideWhenUsed/>
    <w:rsid w:val="006E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8"/>
  </w:style>
  <w:style w:type="table" w:styleId="ab">
    <w:name w:val="Table Grid"/>
    <w:basedOn w:val="a1"/>
    <w:uiPriority w:val="59"/>
    <w:rsid w:val="000A7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</dc:creator>
  <cp:lastModifiedBy>Сидорова ОИ</cp:lastModifiedBy>
  <cp:revision>97</cp:revision>
  <cp:lastPrinted>2013-11-15T08:23:00Z</cp:lastPrinted>
  <dcterms:created xsi:type="dcterms:W3CDTF">2013-11-12T11:50:00Z</dcterms:created>
  <dcterms:modified xsi:type="dcterms:W3CDTF">2013-12-02T08:23:00Z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1737330656</vt:i4>
  </property>
</Properties>
</file>